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241E9" w14:textId="304FABCA" w:rsidR="00430D63" w:rsidRDefault="00430D63" w:rsidP="00430D63">
      <w:pPr>
        <w:pStyle w:val="a4"/>
        <w:shd w:val="clear" w:color="auto" w:fill="FFFFFF"/>
        <w:spacing w:before="15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              </w:t>
      </w:r>
      <w:r>
        <w:rPr>
          <w:b/>
          <w:bCs/>
          <w:color w:val="000000"/>
        </w:rPr>
        <w:t>У К Р А Ї Н А</w:t>
      </w:r>
    </w:p>
    <w:p w14:paraId="70377D6E" w14:textId="029D53C2" w:rsidR="00430D63" w:rsidRDefault="00023417" w:rsidP="00430D63">
      <w:pPr>
        <w:pStyle w:val="a4"/>
        <w:shd w:val="clear" w:color="auto" w:fill="FFFFFF"/>
        <w:spacing w:before="15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  <w:lang w:val="hr-HR"/>
        </w:rPr>
      </w:pPr>
      <w:r>
        <w:rPr>
          <w:b/>
          <w:bCs/>
          <w:color w:val="000000"/>
        </w:rPr>
        <w:t>УПРАВЛІННЯ</w:t>
      </w:r>
      <w:r w:rsidR="00430D63">
        <w:rPr>
          <w:b/>
          <w:bCs/>
          <w:color w:val="000000"/>
          <w:lang w:val="hr-HR"/>
        </w:rPr>
        <w:t xml:space="preserve"> ОСВІТИ</w:t>
      </w:r>
    </w:p>
    <w:p w14:paraId="1BD3D37C" w14:textId="61E725A2" w:rsidR="00430D63" w:rsidRDefault="00850DD8" w:rsidP="00430D63">
      <w:pPr>
        <w:pStyle w:val="a4"/>
        <w:shd w:val="clear" w:color="auto" w:fill="FFFFFF"/>
        <w:spacing w:before="15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  <w:lang w:val="hr-HR"/>
        </w:rPr>
      </w:pPr>
      <w:r>
        <w:rPr>
          <w:b/>
          <w:bCs/>
          <w:color w:val="000000"/>
        </w:rPr>
        <w:t>УЖГОРОД</w:t>
      </w:r>
      <w:r w:rsidR="00430D63">
        <w:rPr>
          <w:b/>
          <w:bCs/>
          <w:color w:val="000000"/>
          <w:lang w:val="hr-HR"/>
        </w:rPr>
        <w:t>СЬКОЇ МІСЬКОЇ РАДИ</w:t>
      </w:r>
    </w:p>
    <w:p w14:paraId="2864EC87" w14:textId="0D01C79F" w:rsidR="00430D63" w:rsidRDefault="00850DD8" w:rsidP="00430D63">
      <w:pPr>
        <w:pStyle w:val="a4"/>
        <w:shd w:val="clear" w:color="auto" w:fill="FFFFFF"/>
        <w:spacing w:before="15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  <w:lang w:val="hr-HR"/>
        </w:rPr>
      </w:pPr>
      <w:r>
        <w:rPr>
          <w:b/>
          <w:bCs/>
          <w:color w:val="000000"/>
        </w:rPr>
        <w:t>УЖГОРОДСЬКИЙ МИСТЕЦЬКИЙ ЛІЦЕЙ «ПЕРСПЕКТИВА</w:t>
      </w:r>
      <w:r w:rsidR="00430D63">
        <w:rPr>
          <w:b/>
          <w:bCs/>
          <w:color w:val="000000"/>
          <w:lang w:val="hr-HR"/>
        </w:rPr>
        <w:t>»</w:t>
      </w:r>
    </w:p>
    <w:p w14:paraId="42D2BE86" w14:textId="49655CF4" w:rsidR="00430D63" w:rsidRDefault="00850DD8" w:rsidP="00430D63">
      <w:pPr>
        <w:pStyle w:val="a4"/>
        <w:shd w:val="clear" w:color="auto" w:fill="FFFFFF"/>
        <w:spacing w:before="15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  <w:lang w:val="hr-HR"/>
        </w:rPr>
      </w:pPr>
      <w:r>
        <w:rPr>
          <w:b/>
          <w:bCs/>
          <w:color w:val="000000"/>
        </w:rPr>
        <w:t>УЖГОРОД</w:t>
      </w:r>
      <w:r w:rsidR="00430D63">
        <w:rPr>
          <w:b/>
          <w:bCs/>
          <w:color w:val="000000"/>
          <w:lang w:val="hr-HR"/>
        </w:rPr>
        <w:t>СЬКОЇ МІСЬКОЇ РАДИ</w:t>
      </w:r>
    </w:p>
    <w:p w14:paraId="29E3FF76" w14:textId="7FE15326" w:rsidR="00430D63" w:rsidRDefault="00023417" w:rsidP="00023417">
      <w:pPr>
        <w:pStyle w:val="western"/>
        <w:shd w:val="clear" w:color="auto" w:fill="FFFFFF"/>
        <w:spacing w:before="150" w:beforeAutospacing="0" w:after="198" w:afterAutospacing="0"/>
        <w:rPr>
          <w:b/>
          <w:bCs/>
          <w:color w:val="000000"/>
        </w:rPr>
      </w:pPr>
      <w:r>
        <w:rPr>
          <w:b/>
          <w:bCs/>
          <w:color w:val="000000"/>
          <w:lang w:val="uk-UA"/>
        </w:rPr>
        <w:t xml:space="preserve">                                                    </w:t>
      </w:r>
      <w:r w:rsidR="00430D63">
        <w:rPr>
          <w:b/>
          <w:bCs/>
          <w:color w:val="000000"/>
        </w:rPr>
        <w:t>ЗА</w:t>
      </w:r>
      <w:r w:rsidR="00850DD8">
        <w:rPr>
          <w:b/>
          <w:bCs/>
          <w:color w:val="000000"/>
          <w:lang w:val="uk-UA"/>
        </w:rPr>
        <w:t>КАРПАТСЬ</w:t>
      </w:r>
      <w:r w:rsidR="00430D63">
        <w:rPr>
          <w:b/>
          <w:bCs/>
          <w:color w:val="000000"/>
        </w:rPr>
        <w:t>КОЇ ОБЛАСТІ</w:t>
      </w:r>
    </w:p>
    <w:p w14:paraId="30997753" w14:textId="0A83690C" w:rsidR="00850DD8" w:rsidRDefault="00850DD8" w:rsidP="00430D63">
      <w:pPr>
        <w:pStyle w:val="western"/>
        <w:shd w:val="clear" w:color="auto" w:fill="FFFFFF"/>
        <w:spacing w:before="150" w:beforeAutospacing="0" w:after="198" w:afterAutospacing="0"/>
        <w:jc w:val="center"/>
        <w:rPr>
          <w:b/>
          <w:bCs/>
          <w:color w:val="000000"/>
        </w:rPr>
      </w:pPr>
    </w:p>
    <w:p w14:paraId="6698D8BB" w14:textId="3F758700" w:rsidR="00B73366" w:rsidRPr="00850DD8" w:rsidRDefault="00850DD8" w:rsidP="00850DD8">
      <w:pPr>
        <w:pStyle w:val="western"/>
        <w:shd w:val="clear" w:color="auto" w:fill="FFFFFF"/>
        <w:spacing w:before="150" w:beforeAutospacing="0" w:after="198" w:afterAutospacing="0"/>
        <w:jc w:val="center"/>
        <w:rPr>
          <w:rFonts w:ascii="Tahoma" w:hAnsi="Tahoma" w:cs="Tahoma"/>
          <w:color w:val="111111"/>
          <w:sz w:val="18"/>
          <w:szCs w:val="18"/>
          <w:lang w:val="uk-UA"/>
        </w:rPr>
      </w:pPr>
      <w:r>
        <w:rPr>
          <w:b/>
          <w:bCs/>
          <w:color w:val="000000"/>
          <w:lang w:val="uk-UA"/>
        </w:rPr>
        <w:t>ПРОТОКОЛ</w:t>
      </w:r>
    </w:p>
    <w:p w14:paraId="12E40203" w14:textId="77777777" w:rsidR="00797184" w:rsidRPr="00D4431E" w:rsidRDefault="00797184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D443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 </w:t>
      </w:r>
    </w:p>
    <w:p w14:paraId="502DFA44" w14:textId="1107E726" w:rsidR="00797184" w:rsidRPr="008F12B8" w:rsidRDefault="00234183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08</w:t>
      </w:r>
      <w:r w:rsidR="00306823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.</w:t>
      </w:r>
      <w:r w:rsidR="002C2AEB" w:rsidRPr="0038205F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5</w:t>
      </w:r>
      <w:r w:rsidR="00306823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.202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5</w:t>
      </w:r>
      <w:r w:rsidR="00306823" w:rsidRPr="008F12B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 xml:space="preserve">                                     місто Ужгород</w:t>
      </w:r>
      <w:r w:rsidR="00A710E0" w:rsidRPr="008F12B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 xml:space="preserve">                                    </w:t>
      </w:r>
      <w:r w:rsidR="00CE01DB" w:rsidRPr="008F12B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 xml:space="preserve">         </w:t>
      </w:r>
      <w:r w:rsidR="00306823" w:rsidRPr="008F12B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 xml:space="preserve">№ </w:t>
      </w:r>
      <w:r w:rsidR="0064528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1</w:t>
      </w:r>
      <w:r w:rsidR="00A710E0" w:rsidRPr="008F12B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 xml:space="preserve">    </w:t>
      </w:r>
      <w:r w:rsidR="00A710E0" w:rsidRPr="00B73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 xml:space="preserve">             </w:t>
      </w:r>
      <w:r w:rsidR="00A710E0" w:rsidRPr="008F12B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 xml:space="preserve"> </w:t>
      </w:r>
    </w:p>
    <w:p w14:paraId="0EE6DFFE" w14:textId="77777777" w:rsidR="00797184" w:rsidRPr="00B73366" w:rsidRDefault="00797184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</w:pPr>
      <w:r w:rsidRPr="00B7336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 </w:t>
      </w:r>
    </w:p>
    <w:p w14:paraId="21C7740A" w14:textId="1C8ECA08" w:rsidR="00C430D3" w:rsidRDefault="00797184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7A5C5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 xml:space="preserve">Голова </w:t>
      </w:r>
      <w:r w:rsidR="00B75C2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зборів трудового колективу</w:t>
      </w:r>
      <w:r w:rsidRPr="007A5C5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 xml:space="preserve"> (або головуючий за відсутності голови):</w:t>
      </w:r>
      <w:r w:rsidR="0030682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</w:p>
    <w:p w14:paraId="4A2BCC38" w14:textId="5DE843E6" w:rsidR="00797184" w:rsidRPr="00D4431E" w:rsidRDefault="00850DD8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Плакош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А.</w:t>
      </w:r>
    </w:p>
    <w:p w14:paraId="0D465BFC" w14:textId="77777777" w:rsidR="00797184" w:rsidRPr="00D4431E" w:rsidRDefault="00797184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7A5C5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Секретар:</w:t>
      </w:r>
      <w:r w:rsidRPr="00D443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Семен О.</w:t>
      </w:r>
    </w:p>
    <w:p w14:paraId="5F438BA4" w14:textId="7D3C1159" w:rsidR="00797184" w:rsidRPr="00D4431E" w:rsidRDefault="00DA39B3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7A5C5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Присутні:</w:t>
      </w:r>
      <w:r w:rsidRPr="00D443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  <w:r w:rsidR="00F30D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8</w:t>
      </w:r>
      <w:r w:rsidR="0061744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4</w:t>
      </w:r>
      <w:r w:rsidR="00797184" w:rsidRPr="00D443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постійн</w:t>
      </w:r>
      <w:r w:rsidR="00F30D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их</w:t>
      </w:r>
      <w:r w:rsidR="00797184" w:rsidRPr="00D443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член</w:t>
      </w:r>
      <w:r w:rsidR="00F30D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ів</w:t>
      </w:r>
      <w:r w:rsidRPr="00D443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  <w:r w:rsidR="005938B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трудового колективу</w:t>
      </w:r>
      <w:r w:rsidRPr="00D443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(додаток </w:t>
      </w:r>
      <w:r w:rsidR="002D2D4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№ </w:t>
      </w:r>
      <w:r w:rsidRPr="00D443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1)</w:t>
      </w:r>
      <w:r w:rsidR="004118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,   </w:t>
      </w:r>
      <w:r w:rsidR="00F30D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31 голова</w:t>
      </w:r>
      <w:r w:rsidR="004118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батьківських комітетів (додаток </w:t>
      </w:r>
      <w:r w:rsidR="00DF71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№ 2)</w:t>
      </w:r>
      <w:r w:rsidR="0030682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.</w:t>
      </w:r>
    </w:p>
    <w:p w14:paraId="3D50FC27" w14:textId="3CE4C8AA" w:rsidR="00797184" w:rsidRPr="00D4431E" w:rsidRDefault="00797184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7A5C5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Ві</w:t>
      </w:r>
      <w:r w:rsidR="00DA39B3" w:rsidRPr="007A5C5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uk-UA"/>
        </w:rPr>
        <w:t>дсутні:</w:t>
      </w:r>
      <w:r w:rsidR="00DA39B3" w:rsidRPr="00D443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  <w:r w:rsidR="00F30D8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8 постійних членів</w:t>
      </w:r>
      <w:r w:rsidR="00A61864" w:rsidRPr="00A618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  <w:r w:rsidR="00A618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трудового колективу (додаток № 3</w:t>
      </w:r>
      <w:r w:rsidR="00A61864" w:rsidRPr="00A618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)</w:t>
      </w:r>
      <w:r w:rsidR="007D1B0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.</w:t>
      </w:r>
    </w:p>
    <w:p w14:paraId="66E63B62" w14:textId="77777777" w:rsidR="00797184" w:rsidRPr="00D4431E" w:rsidRDefault="00797184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D443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 </w:t>
      </w:r>
    </w:p>
    <w:p w14:paraId="298108ED" w14:textId="539D0316" w:rsidR="00797184" w:rsidRDefault="00850DD8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>Черга</w:t>
      </w:r>
      <w:r w:rsidR="00797184" w:rsidRPr="00D4431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 xml:space="preserve"> денн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>а</w:t>
      </w:r>
      <w:r w:rsidR="00797184" w:rsidRPr="00D4431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>:</w:t>
      </w:r>
    </w:p>
    <w:p w14:paraId="6F377F32" w14:textId="727CE530" w:rsidR="00661178" w:rsidRPr="00661178" w:rsidRDefault="00B75C25" w:rsidP="0066117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1. </w:t>
      </w:r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Про </w:t>
      </w:r>
      <w:proofErr w:type="spellStart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негативні</w:t>
      </w:r>
      <w:proofErr w:type="spellEnd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тенденції</w:t>
      </w:r>
      <w:proofErr w:type="spellEnd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втягування</w:t>
      </w:r>
      <w:proofErr w:type="spellEnd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спецслужбами </w:t>
      </w:r>
      <w:proofErr w:type="spellStart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рф</w:t>
      </w:r>
      <w:proofErr w:type="spellEnd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неповнолітніх</w:t>
      </w:r>
      <w:proofErr w:type="spellEnd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осіб</w:t>
      </w:r>
      <w:proofErr w:type="spellEnd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до </w:t>
      </w:r>
      <w:proofErr w:type="spellStart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злочинної</w:t>
      </w:r>
      <w:proofErr w:type="spellEnd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діяльності</w:t>
      </w:r>
      <w:proofErr w:type="spellEnd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та </w:t>
      </w:r>
      <w:proofErr w:type="spellStart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суспільно</w:t>
      </w:r>
      <w:proofErr w:type="spellEnd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небезпечних</w:t>
      </w:r>
      <w:proofErr w:type="spellEnd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наслідків</w:t>
      </w:r>
      <w:proofErr w:type="spellEnd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скоєння</w:t>
      </w:r>
      <w:proofErr w:type="spellEnd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злочинів</w:t>
      </w:r>
      <w:proofErr w:type="spellEnd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терористичного</w:t>
      </w:r>
      <w:proofErr w:type="spellEnd"/>
      <w:r w:rsidR="00850DD8" w:rsidRP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характеру</w:t>
      </w:r>
      <w:r w:rsidR="00850D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. </w:t>
      </w:r>
      <w:proofErr w:type="spellStart"/>
      <w:r w:rsidR="00850DD8" w:rsidRPr="00850DD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 w:eastAsia="uk-UA"/>
        </w:rPr>
        <w:t>Доповідач</w:t>
      </w:r>
      <w:r w:rsidR="0066117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 w:eastAsia="uk-UA"/>
        </w:rPr>
        <w:t>і</w:t>
      </w:r>
      <w:proofErr w:type="spellEnd"/>
      <w:r w:rsidR="00850DD8" w:rsidRPr="00850DD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 w:eastAsia="uk-UA"/>
        </w:rPr>
        <w:t xml:space="preserve">: </w:t>
      </w:r>
      <w:bookmarkStart w:id="0" w:name="_Hlk198367874"/>
      <w:r w:rsidR="00850DD8" w:rsidRPr="00850DD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 w:eastAsia="uk-UA"/>
        </w:rPr>
        <w:t>Варга Т.,</w:t>
      </w:r>
      <w:r w:rsidR="0066117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 xml:space="preserve"> </w:t>
      </w:r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uk-UA"/>
        </w:rPr>
        <w:t>к</w:t>
      </w:r>
      <w:proofErr w:type="spellStart"/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апітан</w:t>
      </w:r>
      <w:proofErr w:type="spellEnd"/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uk-UA"/>
        </w:rPr>
        <w:t xml:space="preserve"> </w:t>
      </w:r>
      <w:proofErr w:type="spellStart"/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uk-UA"/>
        </w:rPr>
        <w:t>ювенальної</w:t>
      </w:r>
      <w:proofErr w:type="spellEnd"/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uk-UA"/>
        </w:rPr>
        <w:t xml:space="preserve"> </w:t>
      </w:r>
      <w:proofErr w:type="spellStart"/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uk-UA"/>
        </w:rPr>
        <w:t>поліції</w:t>
      </w:r>
      <w:proofErr w:type="spellEnd"/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,</w:t>
      </w:r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uk-UA"/>
        </w:rPr>
        <w:t xml:space="preserve"> </w:t>
      </w:r>
      <w:proofErr w:type="spellStart"/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uk-UA"/>
        </w:rPr>
        <w:t>начальник</w:t>
      </w:r>
      <w:proofErr w:type="spellEnd"/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uk-UA"/>
        </w:rPr>
        <w:t xml:space="preserve"> </w:t>
      </w:r>
      <w:proofErr w:type="spellStart"/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uk-UA"/>
        </w:rPr>
        <w:t>сектору</w:t>
      </w:r>
      <w:proofErr w:type="spellEnd"/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uk-UA"/>
        </w:rPr>
        <w:t xml:space="preserve"> </w:t>
      </w:r>
      <w:proofErr w:type="spellStart"/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uk-UA"/>
        </w:rPr>
        <w:t>юве</w:t>
      </w:r>
      <w:proofErr w:type="spellEnd"/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н</w:t>
      </w:r>
      <w:proofErr w:type="spellStart"/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uk-UA"/>
        </w:rPr>
        <w:t>альної</w:t>
      </w:r>
      <w:proofErr w:type="spellEnd"/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uk-UA"/>
        </w:rPr>
        <w:t xml:space="preserve"> </w:t>
      </w:r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п</w:t>
      </w:r>
      <w:proofErr w:type="spellStart"/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uk-UA"/>
        </w:rPr>
        <w:t>ревенції</w:t>
      </w:r>
      <w:proofErr w:type="spellEnd"/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uk-UA"/>
        </w:rPr>
        <w:t xml:space="preserve"> </w:t>
      </w:r>
      <w:proofErr w:type="spellStart"/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uk-UA"/>
        </w:rPr>
        <w:t>Ужгор</w:t>
      </w:r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одського</w:t>
      </w:r>
      <w:proofErr w:type="spellEnd"/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uk-UA"/>
        </w:rPr>
        <w:t xml:space="preserve"> </w:t>
      </w:r>
      <w:proofErr w:type="spellStart"/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uk-UA"/>
        </w:rPr>
        <w:t>районного</w:t>
      </w:r>
      <w:proofErr w:type="spellEnd"/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uk-UA"/>
        </w:rPr>
        <w:t xml:space="preserve"> </w:t>
      </w:r>
      <w:proofErr w:type="spellStart"/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uk-UA"/>
        </w:rPr>
        <w:t>управління</w:t>
      </w:r>
      <w:proofErr w:type="spellEnd"/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uk-UA"/>
        </w:rPr>
        <w:t xml:space="preserve"> </w:t>
      </w:r>
      <w:proofErr w:type="spellStart"/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uk-UA"/>
        </w:rPr>
        <w:t>поліції</w:t>
      </w:r>
      <w:proofErr w:type="spellEnd"/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uk-UA"/>
        </w:rPr>
        <w:t xml:space="preserve"> ГУНП в </w:t>
      </w:r>
      <w:proofErr w:type="spellStart"/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uk-UA"/>
        </w:rPr>
        <w:t>Зак</w:t>
      </w:r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арпатській</w:t>
      </w:r>
      <w:proofErr w:type="spellEnd"/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uk-UA"/>
        </w:rPr>
        <w:t xml:space="preserve"> </w:t>
      </w:r>
      <w:r w:rsidR="00661178"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області; представник Головного управління СБУ в Закарпатській області.</w:t>
      </w:r>
    </w:p>
    <w:bookmarkEnd w:id="0"/>
    <w:p w14:paraId="55D6A046" w14:textId="0408B02F" w:rsidR="00797184" w:rsidRDefault="00661178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6611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2. </w:t>
      </w:r>
      <w:r w:rsidR="00761F1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Про запобігання </w:t>
      </w:r>
      <w:proofErr w:type="spellStart"/>
      <w:r w:rsidR="00761F1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булінгу</w:t>
      </w:r>
      <w:proofErr w:type="spellEnd"/>
      <w:r w:rsidR="00761F1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, вербуванню та тероризму серед вихованців Ужгородського мистецького ліцею «Перспектива». </w:t>
      </w:r>
      <w:r w:rsidR="00761F16" w:rsidRPr="00761F1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 xml:space="preserve">Доповідач: </w:t>
      </w:r>
      <w:proofErr w:type="spellStart"/>
      <w:r w:rsidR="00761F16" w:rsidRPr="00761F1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>Федьо</w:t>
      </w:r>
      <w:proofErr w:type="spellEnd"/>
      <w:r w:rsidR="00761F16" w:rsidRPr="00761F1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 xml:space="preserve"> Л.,</w:t>
      </w:r>
      <w:r w:rsidR="00761F1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заступник директора ліцею з ВР.</w:t>
      </w:r>
    </w:p>
    <w:p w14:paraId="25CF764C" w14:textId="67D2C027" w:rsidR="00797184" w:rsidRDefault="00761F16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lastRenderedPageBreak/>
        <w:t>3. Про актуальність проблеми цькування (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) у молодіжному середовищі. </w:t>
      </w:r>
      <w:r w:rsid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Аналіз результатів анкетування серед вихованців, батьків і педагогів ліцею. </w:t>
      </w:r>
      <w:bookmarkStart w:id="1" w:name="_Hlk200463707"/>
      <w:r w:rsidR="00185DE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Про стан профілактичної роботи з учнями, які знаходяться на </w:t>
      </w:r>
      <w:proofErr w:type="spellStart"/>
      <w:r w:rsidR="00185DE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внутрішньошкільному</w:t>
      </w:r>
      <w:proofErr w:type="spellEnd"/>
      <w:r w:rsidR="00185DE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профілактичному обліку. </w:t>
      </w:r>
      <w:bookmarkEnd w:id="1"/>
      <w:r w:rsidR="00AD66DD" w:rsidRPr="00AD66D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 xml:space="preserve">Доповідач: </w:t>
      </w:r>
      <w:proofErr w:type="spellStart"/>
      <w:r w:rsidR="00AD66DD" w:rsidRPr="00AD66D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>Юришинець</w:t>
      </w:r>
      <w:proofErr w:type="spellEnd"/>
      <w:r w:rsidR="00AD66DD" w:rsidRPr="00AD66D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 xml:space="preserve"> Е.,</w:t>
      </w:r>
      <w:r w:rsid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практичний психолог ліцею.</w:t>
      </w:r>
    </w:p>
    <w:p w14:paraId="71053958" w14:textId="77777777" w:rsidR="005938BE" w:rsidRPr="00D4431E" w:rsidRDefault="005938BE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</w:p>
    <w:p w14:paraId="22FA056C" w14:textId="018D54C5" w:rsidR="00797184" w:rsidRDefault="00797184" w:rsidP="005C11F8">
      <w:pPr>
        <w:pStyle w:val="a3"/>
        <w:numPr>
          <w:ilvl w:val="0"/>
          <w:numId w:val="3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</w:pPr>
      <w:r w:rsidRPr="003D1AF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>СЛУХАЛИ:</w:t>
      </w:r>
    </w:p>
    <w:p w14:paraId="1031CAD9" w14:textId="7C3B25D9" w:rsidR="00AA2B15" w:rsidRDefault="00AD66DD" w:rsidP="00FB2535">
      <w:pPr>
        <w:pStyle w:val="a3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bookmarkStart w:id="2" w:name="_Hlk157249944"/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>Плакош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 xml:space="preserve"> А.</w:t>
      </w:r>
      <w:r w:rsidR="00016503" w:rsidRPr="0001650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 xml:space="preserve">, </w:t>
      </w:r>
      <w:r w:rsidR="001F3A8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uk-UA"/>
        </w:rPr>
        <w:t xml:space="preserve">голову зборів, </w:t>
      </w:r>
      <w:r w:rsidR="00016503" w:rsidRPr="0001650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яка </w:t>
      </w:r>
      <w:bookmarkEnd w:id="2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ознайомила трудовий колектив з чергою денною.</w:t>
      </w:r>
    </w:p>
    <w:p w14:paraId="6A80F54C" w14:textId="3509F076" w:rsidR="00592DD9" w:rsidRPr="00592DD9" w:rsidRDefault="005C11F8" w:rsidP="00592DD9">
      <w:pPr>
        <w:pStyle w:val="a3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proofErr w:type="spellStart"/>
      <w:r w:rsidRPr="005C11F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 w:eastAsia="uk-UA"/>
        </w:rPr>
        <w:t>Виступили</w:t>
      </w:r>
      <w:proofErr w:type="spellEnd"/>
      <w:r w:rsidRPr="005C11F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 w:eastAsia="uk-UA"/>
        </w:rPr>
        <w:t>: </w:t>
      </w:r>
      <w:r w:rsidR="00AD66DD" w:rsidRPr="00AD66D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 w:eastAsia="uk-UA"/>
        </w:rPr>
        <w:t xml:space="preserve">Варга Т., </w:t>
      </w:r>
      <w:proofErr w:type="spellStart"/>
      <w:r w:rsidR="00AD66DD" w:rsidRP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капітан</w:t>
      </w:r>
      <w:proofErr w:type="spellEnd"/>
      <w:r w:rsidR="00AD66DD" w:rsidRP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AD66DD" w:rsidRP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ювенальної</w:t>
      </w:r>
      <w:proofErr w:type="spellEnd"/>
      <w:r w:rsidR="00AD66DD" w:rsidRP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AD66DD" w:rsidRP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поліції</w:t>
      </w:r>
      <w:proofErr w:type="spellEnd"/>
      <w:r w:rsidR="00AD66DD" w:rsidRP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начальник сектору </w:t>
      </w:r>
      <w:proofErr w:type="spellStart"/>
      <w:r w:rsidR="00AD66DD" w:rsidRP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ювенальної</w:t>
      </w:r>
      <w:proofErr w:type="spellEnd"/>
      <w:r w:rsidR="00AD66DD" w:rsidRP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AD66DD" w:rsidRP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превенції</w:t>
      </w:r>
      <w:proofErr w:type="spellEnd"/>
      <w:r w:rsidR="00AD66DD" w:rsidRP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AD66DD" w:rsidRP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Ужгородського</w:t>
      </w:r>
      <w:proofErr w:type="spellEnd"/>
      <w:r w:rsidR="00AD66DD" w:rsidRP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районного </w:t>
      </w:r>
      <w:proofErr w:type="spellStart"/>
      <w:r w:rsidR="00AD66DD" w:rsidRP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управління</w:t>
      </w:r>
      <w:proofErr w:type="spellEnd"/>
      <w:r w:rsidR="00AD66DD" w:rsidRP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AD66DD" w:rsidRP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поліції</w:t>
      </w:r>
      <w:proofErr w:type="spellEnd"/>
      <w:r w:rsidR="00AD66DD" w:rsidRP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ГУНП в </w:t>
      </w:r>
      <w:proofErr w:type="spellStart"/>
      <w:r w:rsidR="00AD66DD" w:rsidRP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Закарпатській</w:t>
      </w:r>
      <w:proofErr w:type="spellEnd"/>
      <w:r w:rsidR="00AD66DD" w:rsidRP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AD66DD" w:rsidRP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області</w:t>
      </w:r>
      <w:proofErr w:type="spellEnd"/>
      <w:r w:rsidR="00AD66DD" w:rsidRP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; </w:t>
      </w:r>
      <w:proofErr w:type="spellStart"/>
      <w:r w:rsidR="00AD66DD" w:rsidRP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представник</w:t>
      </w:r>
      <w:proofErr w:type="spellEnd"/>
      <w:r w:rsidR="00AD66DD" w:rsidRP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Головного </w:t>
      </w:r>
      <w:proofErr w:type="spellStart"/>
      <w:r w:rsidR="00AD66DD" w:rsidRP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управління</w:t>
      </w:r>
      <w:proofErr w:type="spellEnd"/>
      <w:r w:rsidR="00AD66DD" w:rsidRP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СБУ в </w:t>
      </w:r>
      <w:proofErr w:type="spellStart"/>
      <w:r w:rsidR="00AD66DD" w:rsidRP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Закарпатській</w:t>
      </w:r>
      <w:proofErr w:type="spellEnd"/>
      <w:r w:rsidR="00AD66DD" w:rsidRP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AD66DD" w:rsidRP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області</w:t>
      </w:r>
      <w:proofErr w:type="spellEnd"/>
      <w:r w:rsid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які</w:t>
      </w:r>
      <w:proofErr w:type="spellEnd"/>
      <w:r w:rsid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рекомендували</w:t>
      </w:r>
      <w:proofErr w:type="spellEnd"/>
      <w:r w:rsid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переглянути</w:t>
      </w:r>
      <w:proofErr w:type="spellEnd"/>
      <w:r w:rsid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й </w:t>
      </w:r>
      <w:proofErr w:type="spellStart"/>
      <w:r w:rsid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обговорити</w:t>
      </w:r>
      <w:proofErr w:type="spellEnd"/>
      <w:r w:rsidR="00AD6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AD66DD" w:rsidRPr="004E1C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 w:eastAsia="uk-UA"/>
        </w:rPr>
        <w:t>відеосюжет</w:t>
      </w:r>
      <w:proofErr w:type="spellEnd"/>
      <w:r w:rsidR="00592DD9" w:rsidRPr="004E1C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 w:eastAsia="uk-UA"/>
        </w:rPr>
        <w:t xml:space="preserve"> «</w:t>
      </w:r>
      <w:proofErr w:type="spellStart"/>
      <w:r w:rsidR="00592DD9" w:rsidRPr="004E1C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 w:eastAsia="uk-UA"/>
        </w:rPr>
        <w:t>Живі</w:t>
      </w:r>
      <w:proofErr w:type="spellEnd"/>
      <w:r w:rsidR="00592DD9" w:rsidRPr="004E1C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 w:eastAsia="uk-UA"/>
        </w:rPr>
        <w:t xml:space="preserve"> бомби з </w:t>
      </w:r>
      <w:proofErr w:type="spellStart"/>
      <w:r w:rsidR="00592DD9" w:rsidRPr="004E1C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 w:eastAsia="uk-UA"/>
        </w:rPr>
        <w:t>українських</w:t>
      </w:r>
      <w:proofErr w:type="spellEnd"/>
      <w:r w:rsidR="00592DD9" w:rsidRPr="004E1C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592DD9" w:rsidRPr="004E1C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 w:eastAsia="uk-UA"/>
        </w:rPr>
        <w:t>дітей</w:t>
      </w:r>
      <w:proofErr w:type="spellEnd"/>
      <w:r w:rsidR="00592DD9" w:rsidRPr="004E1C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 w:eastAsia="uk-UA"/>
        </w:rPr>
        <w:t xml:space="preserve">. </w:t>
      </w:r>
      <w:proofErr w:type="spellStart"/>
      <w:r w:rsidR="00592DD9" w:rsidRPr="004E1C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 w:eastAsia="uk-UA"/>
        </w:rPr>
        <w:t>Ексклюзив</w:t>
      </w:r>
      <w:proofErr w:type="spellEnd"/>
      <w:r w:rsidR="00592DD9" w:rsidRPr="004E1C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 w:eastAsia="uk-UA"/>
        </w:rPr>
        <w:t xml:space="preserve"> з </w:t>
      </w:r>
      <w:proofErr w:type="spellStart"/>
      <w:r w:rsidR="00592DD9" w:rsidRPr="004E1C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 w:eastAsia="uk-UA"/>
        </w:rPr>
        <w:t>підривниками</w:t>
      </w:r>
      <w:proofErr w:type="spellEnd"/>
      <w:r w:rsidR="00592DD9" w:rsidRPr="004E1C6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 w:eastAsia="uk-UA"/>
        </w:rPr>
        <w:t>-смертниками»</w:t>
      </w:r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  <w:r w:rsid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Під</w:t>
      </w:r>
      <w:proofErr w:type="spellEnd"/>
      <w:r w:rsid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час </w:t>
      </w:r>
      <w:proofErr w:type="spellStart"/>
      <w:r w:rsid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обговорення</w:t>
      </w:r>
      <w:proofErr w:type="spellEnd"/>
      <w:r w:rsid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1E59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доповідачами</w:t>
      </w:r>
      <w:proofErr w:type="spellEnd"/>
      <w:r w:rsidR="001E59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було</w:t>
      </w:r>
      <w:proofErr w:type="spellEnd"/>
      <w:r w:rsid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акцентовано</w:t>
      </w:r>
      <w:proofErr w:type="spellEnd"/>
      <w:r w:rsid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увагу</w:t>
      </w:r>
      <w:proofErr w:type="spellEnd"/>
      <w:r w:rsid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на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негативн</w:t>
      </w:r>
      <w:r w:rsid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ій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тенденці</w:t>
      </w:r>
      <w:r w:rsid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ї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що</w:t>
      </w:r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до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втягування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спецслужбами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рф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неповнолітніх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осіб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та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молоді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до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протиправної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діяльності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терористичного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характеру, а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саме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: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розповсюдження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анонімних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матеріалів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про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замінування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об’єктів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критичної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інфраструктури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місць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масового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скупчення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людей,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закладів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освіти</w:t>
      </w:r>
      <w:proofErr w:type="spellEnd"/>
      <w:r w:rsid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,</w:t>
      </w:r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підпалів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автотранспортних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засобів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що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належать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Збройним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силам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України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об’єктів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що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забезпечують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функціонування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залізничного</w:t>
      </w:r>
      <w:proofErr w:type="spellEnd"/>
      <w:r w:rsidR="00592DD9"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транспорту.</w:t>
      </w:r>
    </w:p>
    <w:p w14:paraId="0C1C08E5" w14:textId="40FE0740" w:rsidR="005C11F8" w:rsidRPr="00AD66DD" w:rsidRDefault="00592DD9" w:rsidP="00592DD9">
      <w:pPr>
        <w:pStyle w:val="a3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Було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наголошено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що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т</w:t>
      </w:r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ерористична</w:t>
      </w:r>
      <w:proofErr w:type="spellEnd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загроза</w:t>
      </w:r>
      <w:proofErr w:type="spellEnd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—</w:t>
      </w:r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це</w:t>
      </w:r>
      <w:proofErr w:type="spellEnd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щоденна</w:t>
      </w:r>
      <w:proofErr w:type="spellEnd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реальність</w:t>
      </w:r>
      <w:proofErr w:type="spellEnd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з </w:t>
      </w:r>
      <w:proofErr w:type="spellStart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якою</w:t>
      </w:r>
      <w:proofErr w:type="spellEnd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не </w:t>
      </w:r>
      <w:proofErr w:type="spellStart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можна</w:t>
      </w:r>
      <w:proofErr w:type="spellEnd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змиритись</w:t>
      </w:r>
      <w:proofErr w:type="spellEnd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і до </w:t>
      </w:r>
      <w:proofErr w:type="spellStart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протидії</w:t>
      </w:r>
      <w:proofErr w:type="spellEnd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якій</w:t>
      </w:r>
      <w:proofErr w:type="spellEnd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потрібно</w:t>
      </w:r>
      <w:proofErr w:type="spellEnd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бути </w:t>
      </w:r>
      <w:proofErr w:type="spellStart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завжди</w:t>
      </w:r>
      <w:proofErr w:type="spellEnd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готовим. Активна </w:t>
      </w:r>
      <w:proofErr w:type="spellStart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громадянська</w:t>
      </w:r>
      <w:proofErr w:type="spellEnd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позиція</w:t>
      </w:r>
      <w:proofErr w:type="spellEnd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—</w:t>
      </w:r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необхідна</w:t>
      </w:r>
      <w:proofErr w:type="spellEnd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умова</w:t>
      </w:r>
      <w:proofErr w:type="spellEnd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успішної</w:t>
      </w:r>
      <w:proofErr w:type="spellEnd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протидії</w:t>
      </w:r>
      <w:proofErr w:type="spellEnd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терористам</w:t>
      </w:r>
      <w:proofErr w:type="spellEnd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Оскільки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ворог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спільний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всіх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то й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боротися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з ним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мають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усі</w:t>
      </w:r>
      <w:proofErr w:type="spellEnd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—</w:t>
      </w:r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держава, </w:t>
      </w:r>
      <w:proofErr w:type="spellStart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правоохоронні</w:t>
      </w:r>
      <w:proofErr w:type="spellEnd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органи</w:t>
      </w:r>
      <w:proofErr w:type="spellEnd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спеціальні</w:t>
      </w:r>
      <w:proofErr w:type="spellEnd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служби</w:t>
      </w:r>
      <w:proofErr w:type="spellEnd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суспільство</w:t>
      </w:r>
      <w:proofErr w:type="spellEnd"/>
      <w:r w:rsidR="001E59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="001E59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освітні</w:t>
      </w:r>
      <w:proofErr w:type="spellEnd"/>
      <w:r w:rsidR="001E59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1E59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заклади</w:t>
      </w:r>
      <w:proofErr w:type="spellEnd"/>
      <w:r w:rsidRP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</w:p>
    <w:p w14:paraId="3304C42C" w14:textId="77777777" w:rsidR="006C7834" w:rsidRPr="005C11F8" w:rsidRDefault="006C7834" w:rsidP="00FB2535">
      <w:pPr>
        <w:pStyle w:val="a3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</w:p>
    <w:p w14:paraId="29A3A21D" w14:textId="6A96BBA6" w:rsidR="000C7F44" w:rsidRPr="000C7F44" w:rsidRDefault="006C7834" w:rsidP="000C7F44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bookmarkStart w:id="3" w:name="_Hlk198376126"/>
      <w:r w:rsidRPr="006C783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 w:eastAsia="uk-UA"/>
        </w:rPr>
        <w:t>СЛУХАЛИ: </w:t>
      </w:r>
      <w:proofErr w:type="spellStart"/>
      <w:r w:rsidR="00592DD9" w:rsidRPr="00592DD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 w:eastAsia="uk-UA"/>
        </w:rPr>
        <w:t>Федьо</w:t>
      </w:r>
      <w:proofErr w:type="spellEnd"/>
      <w:r w:rsidR="00592DD9" w:rsidRPr="00592DD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 w:eastAsia="uk-UA"/>
        </w:rPr>
        <w:t xml:space="preserve"> Л.,</w:t>
      </w:r>
      <w:r w:rsid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bookmarkEnd w:id="3"/>
      <w:r w:rsidR="00592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заступника директора з ВР,</w:t>
      </w:r>
      <w:r w:rsid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яка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зазначи</w:t>
      </w:r>
      <w:r w:rsid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ла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що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відповідно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до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листів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Управління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Служби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безпеки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України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в </w:t>
      </w:r>
      <w:proofErr w:type="spellStart"/>
      <w:r w:rsid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Закарпатсь</w:t>
      </w:r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кій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області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та з метою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протидії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скоєнню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злочинів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терористичного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характеру </w:t>
      </w:r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lastRenderedPageBreak/>
        <w:t xml:space="preserve">на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території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закладів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освіти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а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також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протидії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втягування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учнів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до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протиправної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діяльності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на шкоду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національним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інтересам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України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потрібно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забезпечити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протидію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протиправній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діяльності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терористичного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характеру,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спрямовану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на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виявлення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та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недопущення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терористичних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проявів</w:t>
      </w:r>
      <w:proofErr w:type="spellEnd"/>
      <w:r w:rsidR="00710E1F"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серед</w:t>
      </w:r>
      <w:proofErr w:type="spellEnd"/>
      <w:r w:rsid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дітей</w:t>
      </w:r>
      <w:proofErr w:type="spellEnd"/>
      <w:r w:rsid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та </w:t>
      </w:r>
      <w:proofErr w:type="spellStart"/>
      <w:r w:rsid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підлітків</w:t>
      </w:r>
      <w:proofErr w:type="spellEnd"/>
      <w:r w:rsid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  <w:r w:rsid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Заступник </w:t>
      </w:r>
      <w:r w:rsid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директора </w:t>
      </w:r>
      <w:r w:rsid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нагадала батькам про </w:t>
      </w:r>
      <w:proofErr w:type="spellStart"/>
      <w:r w:rsid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положення</w:t>
      </w:r>
      <w:proofErr w:type="spellEnd"/>
      <w:r w:rsid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статті</w:t>
      </w:r>
      <w:proofErr w:type="spellEnd"/>
      <w:r w:rsid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184 К</w:t>
      </w:r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одекс</w:t>
      </w:r>
      <w:r w:rsid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</w:t>
      </w:r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України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про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адміністративні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правопорушення</w:t>
      </w:r>
      <w:proofErr w:type="spellEnd"/>
      <w:r w:rsid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«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Невиконання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батьками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або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особами,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що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їх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замінюють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обов’язків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щодо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виховання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дітей</w:t>
      </w:r>
      <w:proofErr w:type="spellEnd"/>
      <w:r w:rsid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»:</w:t>
      </w:r>
    </w:p>
    <w:p w14:paraId="058EFE71" w14:textId="77777777" w:rsidR="000C7F44" w:rsidRPr="000C7F44" w:rsidRDefault="000C7F44" w:rsidP="000C7F44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Ухилення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батьків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або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осіб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які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їх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замінюють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від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виконання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передбачених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законодавством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обов’язків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щодо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забезпечення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необхідних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умов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життя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навчання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та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виховання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неповнолітніх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дітей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—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тягне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за собою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попередження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або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накладення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штрафу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від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п’ятдесяти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до ста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неоподатковуваних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мінімумів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доходів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громадян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</w:p>
    <w:p w14:paraId="4BBF3496" w14:textId="035E54B1" w:rsidR="000C7F44" w:rsidRPr="000C7F44" w:rsidRDefault="000C7F44" w:rsidP="000C7F44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</w:t>
      </w:r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чинення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неповнолітніми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віком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від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чотирнадцяти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до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шістнадцяти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років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правопорушення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відповідальність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за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яке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передбачено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цим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Кодексом, —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тягне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за собою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накладення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штрафу на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батьків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або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осіб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які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їх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замінюють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від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п’ятдесяти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до ста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неоподатковуваних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мінімумів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доходів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громадян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</w:p>
    <w:p w14:paraId="015133C4" w14:textId="41AC5AD2" w:rsidR="000C7F44" w:rsidRPr="000C7F44" w:rsidRDefault="000C7F44" w:rsidP="000C7F44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</w:t>
      </w:r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чинення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неповнолітніми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діянь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що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містять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ознаки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злочину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відповідальність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за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які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передбачена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Кримінальним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кодексом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України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якщо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вони не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досягли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віку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з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якого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настає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кримінальна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відповідальність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—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тягне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за собою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накладення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штрафу на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батьків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або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осіб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які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їх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замінюють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від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ста до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трьохсот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неоподатковуваних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мінімумів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доходів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громадян</w:t>
      </w:r>
      <w:proofErr w:type="spellEnd"/>
      <w:r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</w:p>
    <w:p w14:paraId="648B80AC" w14:textId="068001AB" w:rsidR="004F2EB4" w:rsidRDefault="00710E1F" w:rsidP="004F2EB4">
      <w:pPr>
        <w:spacing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доповідачка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зупинилась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питанні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аналізу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документації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, яка</w:t>
      </w:r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визнача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є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 Порядок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реагування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на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випадки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булінгу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в закладах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освіти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: наказ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Міністерства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освіти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і науки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України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від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28.12.2019 №1646 «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Деякі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питання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реагування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на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випадки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булінгу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(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цькування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) та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застосування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заходів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виховного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впливу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в закладах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освіти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»,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зареєстрованого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у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Міністерстві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юстиції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України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03.02.2020 за №111/34394; лист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Міністерства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освіти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і науки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України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від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14.04.2020 №1/9-207 «Про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роз’яснення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щодо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застосування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наказу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Міністерства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освіти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і науки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України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lastRenderedPageBreak/>
        <w:t>від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28.12.2019 №1646».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Заступник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зазначила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що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враховуючи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актуальність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проблеми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в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суспільстві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з метою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виконання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вищезазначених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нормативних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документів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Закону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України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«Про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освіту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»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розроблено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Порядок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реагування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на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випадки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булінгу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(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цькування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) в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Ужгородському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мистецькому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ліцеї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«Перспектива»</w:t>
      </w:r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а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також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План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заходів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спрямованих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на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запобігання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та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протидію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булінгу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в </w:t>
      </w:r>
      <w:proofErr w:type="spellStart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закладі</w:t>
      </w:r>
      <w:proofErr w:type="spellEnd"/>
      <w:r w:rsidRPr="00710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  <w:r w:rsidR="000C7F44" w:rsidRPr="000C7F44">
        <w:t xml:space="preserve"> </w:t>
      </w:r>
    </w:p>
    <w:p w14:paraId="37B5415C" w14:textId="7F43B555" w:rsidR="00377F4B" w:rsidRPr="00377F4B" w:rsidRDefault="00377F4B" w:rsidP="00377F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F4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уло наголошено, що б</w:t>
      </w:r>
      <w:r w:rsidRPr="00377F4B">
        <w:rPr>
          <w:rFonts w:ascii="Times New Roman" w:hAnsi="Times New Roman" w:cs="Times New Roman"/>
          <w:sz w:val="28"/>
          <w:szCs w:val="28"/>
        </w:rPr>
        <w:t>удь-які прояви насильства (</w:t>
      </w:r>
      <w:proofErr w:type="spellStart"/>
      <w:r w:rsidRPr="00377F4B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377F4B">
        <w:rPr>
          <w:rFonts w:ascii="Times New Roman" w:hAnsi="Times New Roman" w:cs="Times New Roman"/>
          <w:sz w:val="28"/>
          <w:szCs w:val="28"/>
        </w:rPr>
        <w:t xml:space="preserve">) над людиною, незалежно від статі, є порушенням її прав. Так, </w:t>
      </w:r>
      <w:r>
        <w:rPr>
          <w:rFonts w:ascii="Times New Roman" w:hAnsi="Times New Roman" w:cs="Times New Roman"/>
          <w:sz w:val="28"/>
          <w:szCs w:val="28"/>
        </w:rPr>
        <w:t>у нашому</w:t>
      </w:r>
      <w:r w:rsidRPr="00377F4B">
        <w:rPr>
          <w:rFonts w:ascii="Times New Roman" w:hAnsi="Times New Roman" w:cs="Times New Roman"/>
          <w:sz w:val="28"/>
          <w:szCs w:val="28"/>
        </w:rPr>
        <w:t xml:space="preserve"> закладі проведено чимало заходів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77F4B">
        <w:rPr>
          <w:rFonts w:ascii="Times New Roman" w:hAnsi="Times New Roman" w:cs="Times New Roman"/>
          <w:sz w:val="28"/>
          <w:szCs w:val="28"/>
        </w:rPr>
        <w:t xml:space="preserve"> формування учнівської свідомості щодо нетерпимого ставлення до </w:t>
      </w:r>
      <w:proofErr w:type="spellStart"/>
      <w:r w:rsidRPr="00377F4B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377F4B">
        <w:rPr>
          <w:rFonts w:ascii="Times New Roman" w:hAnsi="Times New Roman" w:cs="Times New Roman"/>
          <w:sz w:val="28"/>
          <w:szCs w:val="28"/>
        </w:rPr>
        <w:t xml:space="preserve"> (насильства).</w:t>
      </w:r>
    </w:p>
    <w:p w14:paraId="3F994A14" w14:textId="6618705A" w:rsidR="00377F4B" w:rsidRPr="00377F4B" w:rsidRDefault="00377F4B" w:rsidP="00377F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F4B">
        <w:rPr>
          <w:rFonts w:ascii="Times New Roman" w:hAnsi="Times New Roman" w:cs="Times New Roman"/>
          <w:sz w:val="28"/>
          <w:szCs w:val="28"/>
        </w:rPr>
        <w:t xml:space="preserve">З метою забезпечення прав, свобод та інтересів молоді, формування у здобувачів освіти здатності протистояти </w:t>
      </w:r>
      <w:proofErr w:type="spellStart"/>
      <w:r w:rsidRPr="00377F4B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377F4B">
        <w:rPr>
          <w:rFonts w:ascii="Times New Roman" w:hAnsi="Times New Roman" w:cs="Times New Roman"/>
          <w:sz w:val="28"/>
          <w:szCs w:val="28"/>
        </w:rPr>
        <w:t>, навичок ненасильницької поведінки, побудови конструктивного діалогу, створення особистої мирної стратегії поведінки в конфлікті, запобігання насильству в учнівському середовищі з 23 по 27  вересня 2024 р</w:t>
      </w:r>
      <w:r w:rsidR="009B5389">
        <w:rPr>
          <w:rFonts w:ascii="Times New Roman" w:hAnsi="Times New Roman" w:cs="Times New Roman"/>
          <w:sz w:val="28"/>
          <w:szCs w:val="28"/>
        </w:rPr>
        <w:t>оку в</w:t>
      </w:r>
      <w:r w:rsidRPr="00377F4B">
        <w:rPr>
          <w:rFonts w:ascii="Times New Roman" w:hAnsi="Times New Roman" w:cs="Times New Roman"/>
          <w:sz w:val="28"/>
          <w:szCs w:val="28"/>
        </w:rPr>
        <w:t xml:space="preserve"> ліцеї пройшов </w:t>
      </w:r>
      <w:r w:rsidRPr="009B5389">
        <w:rPr>
          <w:rFonts w:ascii="Times New Roman" w:hAnsi="Times New Roman" w:cs="Times New Roman"/>
          <w:b/>
          <w:bCs/>
          <w:sz w:val="28"/>
          <w:szCs w:val="28"/>
        </w:rPr>
        <w:t xml:space="preserve">Тиждень протидії </w:t>
      </w:r>
      <w:proofErr w:type="spellStart"/>
      <w:r w:rsidRPr="009B5389">
        <w:rPr>
          <w:rFonts w:ascii="Times New Roman" w:hAnsi="Times New Roman" w:cs="Times New Roman"/>
          <w:b/>
          <w:bCs/>
          <w:sz w:val="28"/>
          <w:szCs w:val="28"/>
        </w:rPr>
        <w:t>булінгу</w:t>
      </w:r>
      <w:proofErr w:type="spellEnd"/>
      <w:r w:rsidRPr="00377F4B">
        <w:rPr>
          <w:rFonts w:ascii="Times New Roman" w:hAnsi="Times New Roman" w:cs="Times New Roman"/>
          <w:sz w:val="28"/>
          <w:szCs w:val="28"/>
        </w:rPr>
        <w:t xml:space="preserve">, у рамках якого було проведено ряд </w:t>
      </w:r>
      <w:proofErr w:type="spellStart"/>
      <w:r w:rsidRPr="00377F4B">
        <w:rPr>
          <w:rFonts w:ascii="Times New Roman" w:hAnsi="Times New Roman" w:cs="Times New Roman"/>
          <w:sz w:val="28"/>
          <w:szCs w:val="28"/>
        </w:rPr>
        <w:t>просвітницько</w:t>
      </w:r>
      <w:proofErr w:type="spellEnd"/>
      <w:r w:rsidRPr="00377F4B">
        <w:rPr>
          <w:rFonts w:ascii="Times New Roman" w:hAnsi="Times New Roman" w:cs="Times New Roman"/>
          <w:sz w:val="28"/>
          <w:szCs w:val="28"/>
        </w:rPr>
        <w:t>-профілактичних заходів.</w:t>
      </w:r>
    </w:p>
    <w:p w14:paraId="76BBAB11" w14:textId="61438D64" w:rsidR="00377F4B" w:rsidRPr="00377F4B" w:rsidRDefault="00377F4B" w:rsidP="00377F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F4B">
        <w:rPr>
          <w:rFonts w:ascii="Times New Roman" w:hAnsi="Times New Roman" w:cs="Times New Roman"/>
          <w:sz w:val="28"/>
          <w:szCs w:val="28"/>
        </w:rPr>
        <w:t xml:space="preserve">Практичним психологом школи  </w:t>
      </w:r>
      <w:r w:rsidR="009B5389">
        <w:rPr>
          <w:rFonts w:ascii="Times New Roman" w:hAnsi="Times New Roman" w:cs="Times New Roman"/>
          <w:sz w:val="28"/>
          <w:szCs w:val="28"/>
        </w:rPr>
        <w:t xml:space="preserve">Ельвірою </w:t>
      </w:r>
      <w:proofErr w:type="spellStart"/>
      <w:r w:rsidRPr="00377F4B">
        <w:rPr>
          <w:rFonts w:ascii="Times New Roman" w:hAnsi="Times New Roman" w:cs="Times New Roman"/>
          <w:sz w:val="28"/>
          <w:szCs w:val="28"/>
        </w:rPr>
        <w:t>Юришинець</w:t>
      </w:r>
      <w:proofErr w:type="spellEnd"/>
      <w:r w:rsidRPr="00377F4B">
        <w:rPr>
          <w:rFonts w:ascii="Times New Roman" w:hAnsi="Times New Roman" w:cs="Times New Roman"/>
          <w:sz w:val="28"/>
          <w:szCs w:val="28"/>
        </w:rPr>
        <w:t xml:space="preserve"> проведено години психолога </w:t>
      </w:r>
      <w:r w:rsidR="009B5389">
        <w:rPr>
          <w:rFonts w:ascii="Times New Roman" w:hAnsi="Times New Roman" w:cs="Times New Roman"/>
          <w:sz w:val="28"/>
          <w:szCs w:val="28"/>
        </w:rPr>
        <w:t>в</w:t>
      </w:r>
      <w:r w:rsidRPr="00377F4B">
        <w:rPr>
          <w:rFonts w:ascii="Times New Roman" w:hAnsi="Times New Roman" w:cs="Times New Roman"/>
          <w:sz w:val="28"/>
          <w:szCs w:val="28"/>
        </w:rPr>
        <w:t xml:space="preserve"> 5-11-х класах </w:t>
      </w:r>
      <w:r w:rsidRPr="009B5389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9B5389">
        <w:rPr>
          <w:rFonts w:ascii="Times New Roman" w:hAnsi="Times New Roman" w:cs="Times New Roman"/>
          <w:b/>
          <w:bCs/>
          <w:sz w:val="28"/>
          <w:szCs w:val="28"/>
        </w:rPr>
        <w:t>Зупинемо</w:t>
      </w:r>
      <w:proofErr w:type="spellEnd"/>
      <w:r w:rsidRPr="009B53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5389">
        <w:rPr>
          <w:rFonts w:ascii="Times New Roman" w:hAnsi="Times New Roman" w:cs="Times New Roman"/>
          <w:b/>
          <w:bCs/>
          <w:sz w:val="28"/>
          <w:szCs w:val="28"/>
        </w:rPr>
        <w:t>булінг</w:t>
      </w:r>
      <w:proofErr w:type="spellEnd"/>
      <w:r w:rsidRPr="009B5389">
        <w:rPr>
          <w:rFonts w:ascii="Times New Roman" w:hAnsi="Times New Roman" w:cs="Times New Roman"/>
          <w:b/>
          <w:bCs/>
          <w:sz w:val="28"/>
          <w:szCs w:val="28"/>
        </w:rPr>
        <w:t xml:space="preserve"> разом!»,</w:t>
      </w:r>
      <w:r w:rsidRPr="00377F4B">
        <w:rPr>
          <w:rFonts w:ascii="Times New Roman" w:hAnsi="Times New Roman" w:cs="Times New Roman"/>
          <w:sz w:val="28"/>
          <w:szCs w:val="28"/>
        </w:rPr>
        <w:t xml:space="preserve"> де було </w:t>
      </w:r>
      <w:proofErr w:type="spellStart"/>
      <w:r w:rsidRPr="00377F4B">
        <w:rPr>
          <w:rFonts w:ascii="Times New Roman" w:hAnsi="Times New Roman" w:cs="Times New Roman"/>
          <w:sz w:val="28"/>
          <w:szCs w:val="28"/>
        </w:rPr>
        <w:t>переглянуто</w:t>
      </w:r>
      <w:proofErr w:type="spellEnd"/>
      <w:r w:rsidRPr="00377F4B">
        <w:rPr>
          <w:rFonts w:ascii="Times New Roman" w:hAnsi="Times New Roman" w:cs="Times New Roman"/>
          <w:sz w:val="28"/>
          <w:szCs w:val="28"/>
        </w:rPr>
        <w:t xml:space="preserve"> та обговорено </w:t>
      </w:r>
      <w:proofErr w:type="spellStart"/>
      <w:r w:rsidRPr="00377F4B">
        <w:rPr>
          <w:rFonts w:ascii="Times New Roman" w:hAnsi="Times New Roman" w:cs="Times New Roman"/>
          <w:sz w:val="28"/>
          <w:szCs w:val="28"/>
        </w:rPr>
        <w:t>відеолекторій</w:t>
      </w:r>
      <w:proofErr w:type="spellEnd"/>
      <w:r w:rsidRPr="00377F4B">
        <w:rPr>
          <w:rFonts w:ascii="Times New Roman" w:hAnsi="Times New Roman" w:cs="Times New Roman"/>
          <w:sz w:val="28"/>
          <w:szCs w:val="28"/>
        </w:rPr>
        <w:t xml:space="preserve"> </w:t>
      </w:r>
      <w:r w:rsidRPr="009B5389">
        <w:rPr>
          <w:rFonts w:ascii="Times New Roman" w:hAnsi="Times New Roman" w:cs="Times New Roman"/>
          <w:b/>
          <w:bCs/>
          <w:sz w:val="28"/>
          <w:szCs w:val="28"/>
        </w:rPr>
        <w:t>«Безпечна школа».</w:t>
      </w:r>
      <w:r w:rsidRPr="00377F4B">
        <w:rPr>
          <w:rFonts w:ascii="Times New Roman" w:hAnsi="Times New Roman" w:cs="Times New Roman"/>
          <w:sz w:val="28"/>
          <w:szCs w:val="28"/>
        </w:rPr>
        <w:t xml:space="preserve"> У 10 Б, 9 Б, 9 В, 8 А, 9 А, 8 Б,  8 Г </w:t>
      </w:r>
      <w:r>
        <w:rPr>
          <w:rFonts w:ascii="Times New Roman" w:hAnsi="Times New Roman" w:cs="Times New Roman"/>
          <w:sz w:val="28"/>
          <w:szCs w:val="28"/>
        </w:rPr>
        <w:t xml:space="preserve">класах </w:t>
      </w:r>
      <w:r w:rsidRPr="00377F4B">
        <w:rPr>
          <w:rFonts w:ascii="Times New Roman" w:hAnsi="Times New Roman" w:cs="Times New Roman"/>
          <w:sz w:val="28"/>
          <w:szCs w:val="28"/>
        </w:rPr>
        <w:t xml:space="preserve">також було проведене </w:t>
      </w:r>
      <w:r w:rsidRPr="009B5389">
        <w:rPr>
          <w:rFonts w:ascii="Times New Roman" w:hAnsi="Times New Roman" w:cs="Times New Roman"/>
          <w:b/>
          <w:bCs/>
          <w:sz w:val="28"/>
          <w:szCs w:val="28"/>
        </w:rPr>
        <w:t>анкетування “</w:t>
      </w:r>
      <w:proofErr w:type="spellStart"/>
      <w:r w:rsidRPr="009B5389">
        <w:rPr>
          <w:rFonts w:ascii="Times New Roman" w:hAnsi="Times New Roman" w:cs="Times New Roman"/>
          <w:b/>
          <w:bCs/>
          <w:sz w:val="28"/>
          <w:szCs w:val="28"/>
        </w:rPr>
        <w:t>Булінг</w:t>
      </w:r>
      <w:proofErr w:type="spellEnd"/>
      <w:r w:rsidRPr="009B5389">
        <w:rPr>
          <w:rFonts w:ascii="Times New Roman" w:hAnsi="Times New Roman" w:cs="Times New Roman"/>
          <w:b/>
          <w:bCs/>
          <w:sz w:val="28"/>
          <w:szCs w:val="28"/>
        </w:rPr>
        <w:t xml:space="preserve"> та його прояви у підлітковому віці” </w:t>
      </w:r>
      <w:r w:rsidRPr="00377F4B">
        <w:rPr>
          <w:rFonts w:ascii="Times New Roman" w:hAnsi="Times New Roman" w:cs="Times New Roman"/>
          <w:sz w:val="28"/>
          <w:szCs w:val="28"/>
        </w:rPr>
        <w:t xml:space="preserve">для оцінки соціальної ситуації класних колективів. </w:t>
      </w:r>
      <w:r>
        <w:rPr>
          <w:rFonts w:ascii="Times New Roman" w:hAnsi="Times New Roman" w:cs="Times New Roman"/>
          <w:sz w:val="28"/>
          <w:szCs w:val="28"/>
        </w:rPr>
        <w:t>Було в</w:t>
      </w:r>
      <w:r w:rsidRPr="00377F4B">
        <w:rPr>
          <w:rFonts w:ascii="Times New Roman" w:hAnsi="Times New Roman" w:cs="Times New Roman"/>
          <w:sz w:val="28"/>
          <w:szCs w:val="28"/>
        </w:rPr>
        <w:t>иготов</w:t>
      </w:r>
      <w:r>
        <w:rPr>
          <w:rFonts w:ascii="Times New Roman" w:hAnsi="Times New Roman" w:cs="Times New Roman"/>
          <w:sz w:val="28"/>
          <w:szCs w:val="28"/>
        </w:rPr>
        <w:t>лено</w:t>
      </w:r>
      <w:r w:rsidRPr="00377F4B">
        <w:rPr>
          <w:rFonts w:ascii="Times New Roman" w:hAnsi="Times New Roman" w:cs="Times New Roman"/>
          <w:sz w:val="28"/>
          <w:szCs w:val="28"/>
        </w:rPr>
        <w:t xml:space="preserve"> та розповсюд</w:t>
      </w:r>
      <w:r>
        <w:rPr>
          <w:rFonts w:ascii="Times New Roman" w:hAnsi="Times New Roman" w:cs="Times New Roman"/>
          <w:sz w:val="28"/>
          <w:szCs w:val="28"/>
        </w:rPr>
        <w:t>жено</w:t>
      </w:r>
      <w:r w:rsidRPr="00377F4B">
        <w:rPr>
          <w:rFonts w:ascii="Times New Roman" w:hAnsi="Times New Roman" w:cs="Times New Roman"/>
          <w:sz w:val="28"/>
          <w:szCs w:val="28"/>
        </w:rPr>
        <w:t xml:space="preserve"> серед учнів  </w:t>
      </w:r>
      <w:r w:rsidRPr="009B5389">
        <w:rPr>
          <w:rFonts w:ascii="Times New Roman" w:hAnsi="Times New Roman" w:cs="Times New Roman"/>
          <w:b/>
          <w:bCs/>
          <w:sz w:val="28"/>
          <w:szCs w:val="28"/>
        </w:rPr>
        <w:t xml:space="preserve">буклети  «Все про </w:t>
      </w:r>
      <w:proofErr w:type="spellStart"/>
      <w:r w:rsidRPr="009B5389">
        <w:rPr>
          <w:rFonts w:ascii="Times New Roman" w:hAnsi="Times New Roman" w:cs="Times New Roman"/>
          <w:b/>
          <w:bCs/>
          <w:sz w:val="28"/>
          <w:szCs w:val="28"/>
        </w:rPr>
        <w:t>булінг</w:t>
      </w:r>
      <w:proofErr w:type="spellEnd"/>
      <w:r w:rsidRPr="009B5389">
        <w:rPr>
          <w:rFonts w:ascii="Times New Roman" w:hAnsi="Times New Roman" w:cs="Times New Roman"/>
          <w:b/>
          <w:bCs/>
          <w:sz w:val="28"/>
          <w:szCs w:val="28"/>
        </w:rPr>
        <w:t>», «STOP BULLYING», «Вирішення конфліктів мирним шляхом», «Як уберегти себе від насильства».</w:t>
      </w:r>
      <w:r w:rsidRPr="00377F4B">
        <w:rPr>
          <w:rFonts w:ascii="Times New Roman" w:hAnsi="Times New Roman" w:cs="Times New Roman"/>
          <w:sz w:val="28"/>
          <w:szCs w:val="28"/>
        </w:rPr>
        <w:t xml:space="preserve"> Шкільний психолог провела також години спілкування для учнів початкових класів на тему «Вміти дружити”.</w:t>
      </w:r>
    </w:p>
    <w:p w14:paraId="189EA829" w14:textId="312DCE73" w:rsidR="00377F4B" w:rsidRPr="00377F4B" w:rsidRDefault="00377F4B" w:rsidP="00377F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F4B">
        <w:rPr>
          <w:rFonts w:ascii="Times New Roman" w:hAnsi="Times New Roman" w:cs="Times New Roman"/>
          <w:sz w:val="28"/>
          <w:szCs w:val="28"/>
        </w:rPr>
        <w:tab/>
        <w:t>З 25</w:t>
      </w:r>
      <w:r>
        <w:rPr>
          <w:rFonts w:ascii="Times New Roman" w:hAnsi="Times New Roman" w:cs="Times New Roman"/>
          <w:sz w:val="28"/>
          <w:szCs w:val="28"/>
        </w:rPr>
        <w:t xml:space="preserve"> листопада</w:t>
      </w:r>
      <w:r w:rsidRPr="00377F4B">
        <w:rPr>
          <w:rFonts w:ascii="Times New Roman" w:hAnsi="Times New Roman" w:cs="Times New Roman"/>
          <w:sz w:val="28"/>
          <w:szCs w:val="28"/>
        </w:rPr>
        <w:t xml:space="preserve"> по 13</w:t>
      </w:r>
      <w:r>
        <w:rPr>
          <w:rFonts w:ascii="Times New Roman" w:hAnsi="Times New Roman" w:cs="Times New Roman"/>
          <w:sz w:val="28"/>
          <w:szCs w:val="28"/>
        </w:rPr>
        <w:t xml:space="preserve"> грудня</w:t>
      </w:r>
      <w:r w:rsidRPr="00377F4B">
        <w:rPr>
          <w:rFonts w:ascii="Times New Roman" w:hAnsi="Times New Roman" w:cs="Times New Roman"/>
          <w:sz w:val="28"/>
          <w:szCs w:val="28"/>
        </w:rPr>
        <w:t xml:space="preserve"> 2024 року в </w:t>
      </w:r>
      <w:r>
        <w:rPr>
          <w:rFonts w:ascii="Times New Roman" w:hAnsi="Times New Roman" w:cs="Times New Roman"/>
          <w:sz w:val="28"/>
          <w:szCs w:val="28"/>
        </w:rPr>
        <w:t>закладі</w:t>
      </w:r>
      <w:r w:rsidRPr="00377F4B">
        <w:rPr>
          <w:rFonts w:ascii="Times New Roman" w:hAnsi="Times New Roman" w:cs="Times New Roman"/>
          <w:sz w:val="28"/>
          <w:szCs w:val="28"/>
        </w:rPr>
        <w:t xml:space="preserve"> </w:t>
      </w:r>
      <w:r w:rsidRPr="009B5389">
        <w:rPr>
          <w:rFonts w:ascii="Times New Roman" w:hAnsi="Times New Roman" w:cs="Times New Roman"/>
          <w:b/>
          <w:bCs/>
          <w:sz w:val="28"/>
          <w:szCs w:val="28"/>
        </w:rPr>
        <w:t>проведено Всеукраїнську щорічну акцію “16 днів проти насильства”</w:t>
      </w:r>
      <w:r w:rsidRPr="00377F4B">
        <w:rPr>
          <w:rFonts w:ascii="Times New Roman" w:hAnsi="Times New Roman" w:cs="Times New Roman"/>
          <w:sz w:val="28"/>
          <w:szCs w:val="28"/>
        </w:rPr>
        <w:t xml:space="preserve"> з метою привернення уваги школярів до актуальної для українського суспільства проблем подолання насильства в сім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377F4B">
        <w:rPr>
          <w:rFonts w:ascii="Times New Roman" w:hAnsi="Times New Roman" w:cs="Times New Roman"/>
          <w:sz w:val="28"/>
          <w:szCs w:val="28"/>
        </w:rPr>
        <w:t xml:space="preserve">ї щодо жінок, жорстокого поводження з дітьми, протидії торгівлі людьми, профілактики насильства в учнівському середовищі та </w:t>
      </w:r>
      <w:r w:rsidRPr="00377F4B">
        <w:rPr>
          <w:rFonts w:ascii="Times New Roman" w:hAnsi="Times New Roman" w:cs="Times New Roman"/>
          <w:sz w:val="28"/>
          <w:szCs w:val="28"/>
        </w:rPr>
        <w:lastRenderedPageBreak/>
        <w:t xml:space="preserve">виховання загальнолюдських моральних якостей. Практичним психологом проведені </w:t>
      </w:r>
      <w:r w:rsidRPr="009B5389">
        <w:rPr>
          <w:rFonts w:ascii="Times New Roman" w:hAnsi="Times New Roman" w:cs="Times New Roman"/>
          <w:b/>
          <w:bCs/>
          <w:sz w:val="28"/>
          <w:szCs w:val="28"/>
        </w:rPr>
        <w:t>години психолога “Ми проти насилля!”,  “Протидія торгівлі людьми”  та анкетування “Молодь та протиправна поведінка”</w:t>
      </w:r>
      <w:r w:rsidRPr="00377F4B">
        <w:rPr>
          <w:rFonts w:ascii="Times New Roman" w:hAnsi="Times New Roman" w:cs="Times New Roman"/>
          <w:sz w:val="28"/>
          <w:szCs w:val="28"/>
        </w:rPr>
        <w:t xml:space="preserve"> серед учнів 5 11 класів. Для учнів початкових класів зустрічі з психологом відбувалися на тему “Вчимося жити в злагоді”.</w:t>
      </w:r>
    </w:p>
    <w:p w14:paraId="0B7AEFBD" w14:textId="4049931A" w:rsidR="00377F4B" w:rsidRPr="00377F4B" w:rsidRDefault="00377F4B" w:rsidP="00377F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F4B">
        <w:rPr>
          <w:rFonts w:ascii="Times New Roman" w:hAnsi="Times New Roman" w:cs="Times New Roman"/>
          <w:sz w:val="28"/>
          <w:szCs w:val="28"/>
        </w:rPr>
        <w:t xml:space="preserve">Для вчителів в рамках проведення акції була організована </w:t>
      </w:r>
      <w:r w:rsidRPr="009B5389">
        <w:rPr>
          <w:rFonts w:ascii="Times New Roman" w:hAnsi="Times New Roman" w:cs="Times New Roman"/>
          <w:b/>
          <w:bCs/>
          <w:sz w:val="28"/>
          <w:szCs w:val="28"/>
        </w:rPr>
        <w:t xml:space="preserve">зустріч </w:t>
      </w:r>
      <w:r w:rsidRPr="00377F4B">
        <w:rPr>
          <w:rFonts w:ascii="Times New Roman" w:hAnsi="Times New Roman" w:cs="Times New Roman"/>
          <w:sz w:val="28"/>
          <w:szCs w:val="28"/>
        </w:rPr>
        <w:t xml:space="preserve">12 грудня </w:t>
      </w:r>
      <w:r>
        <w:rPr>
          <w:rFonts w:ascii="Times New Roman" w:hAnsi="Times New Roman" w:cs="Times New Roman"/>
          <w:sz w:val="28"/>
          <w:szCs w:val="28"/>
        </w:rPr>
        <w:t xml:space="preserve">2024 року </w:t>
      </w:r>
      <w:r w:rsidRPr="00377F4B">
        <w:rPr>
          <w:rFonts w:ascii="Times New Roman" w:hAnsi="Times New Roman" w:cs="Times New Roman"/>
          <w:sz w:val="28"/>
          <w:szCs w:val="28"/>
        </w:rPr>
        <w:t xml:space="preserve">із </w:t>
      </w:r>
      <w:r w:rsidRPr="009B5389">
        <w:rPr>
          <w:rFonts w:ascii="Times New Roman" w:hAnsi="Times New Roman" w:cs="Times New Roman"/>
          <w:b/>
          <w:bCs/>
          <w:sz w:val="28"/>
          <w:szCs w:val="28"/>
        </w:rPr>
        <w:t>фахівцями захисту прав дітей ГО “</w:t>
      </w:r>
      <w:proofErr w:type="spellStart"/>
      <w:r w:rsidRPr="009B5389">
        <w:rPr>
          <w:rFonts w:ascii="Times New Roman" w:hAnsi="Times New Roman" w:cs="Times New Roman"/>
          <w:b/>
          <w:bCs/>
          <w:sz w:val="28"/>
          <w:szCs w:val="28"/>
        </w:rPr>
        <w:t>Неємія</w:t>
      </w:r>
      <w:proofErr w:type="spellEnd"/>
      <w:r w:rsidRPr="009B5389">
        <w:rPr>
          <w:rFonts w:ascii="Times New Roman" w:hAnsi="Times New Roman" w:cs="Times New Roman"/>
          <w:b/>
          <w:bCs/>
          <w:sz w:val="28"/>
          <w:szCs w:val="28"/>
        </w:rPr>
        <w:t>” на тему “Виявлення, протидія та профілактика насильства серед учасників освітнього процесу та їх сімей”.</w:t>
      </w:r>
    </w:p>
    <w:p w14:paraId="286E1306" w14:textId="2EE93BF2" w:rsidR="00377F4B" w:rsidRPr="009B5389" w:rsidRDefault="00377F4B" w:rsidP="00377F4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7F4B">
        <w:rPr>
          <w:rFonts w:ascii="Times New Roman" w:hAnsi="Times New Roman" w:cs="Times New Roman"/>
          <w:sz w:val="28"/>
          <w:szCs w:val="28"/>
        </w:rPr>
        <w:t xml:space="preserve"> З 23</w:t>
      </w:r>
      <w:r>
        <w:rPr>
          <w:rFonts w:ascii="Times New Roman" w:hAnsi="Times New Roman" w:cs="Times New Roman"/>
          <w:sz w:val="28"/>
          <w:szCs w:val="28"/>
        </w:rPr>
        <w:t xml:space="preserve"> квітня</w:t>
      </w:r>
      <w:r w:rsidRPr="00377F4B">
        <w:rPr>
          <w:rFonts w:ascii="Times New Roman" w:hAnsi="Times New Roman" w:cs="Times New Roman"/>
          <w:sz w:val="28"/>
          <w:szCs w:val="28"/>
        </w:rPr>
        <w:t xml:space="preserve"> по 23</w:t>
      </w:r>
      <w:r>
        <w:rPr>
          <w:rFonts w:ascii="Times New Roman" w:hAnsi="Times New Roman" w:cs="Times New Roman"/>
          <w:sz w:val="28"/>
          <w:szCs w:val="28"/>
        </w:rPr>
        <w:t xml:space="preserve"> травня</w:t>
      </w:r>
      <w:r w:rsidRPr="00377F4B">
        <w:rPr>
          <w:rFonts w:ascii="Times New Roman" w:hAnsi="Times New Roman" w:cs="Times New Roman"/>
          <w:sz w:val="28"/>
          <w:szCs w:val="28"/>
        </w:rPr>
        <w:t xml:space="preserve"> 2025 року про</w:t>
      </w:r>
      <w:r w:rsidR="002D1E7A">
        <w:rPr>
          <w:rFonts w:ascii="Times New Roman" w:hAnsi="Times New Roman" w:cs="Times New Roman"/>
          <w:sz w:val="28"/>
          <w:szCs w:val="28"/>
        </w:rPr>
        <w:t>ходить</w:t>
      </w:r>
      <w:r w:rsidRPr="00377F4B">
        <w:rPr>
          <w:rFonts w:ascii="Times New Roman" w:hAnsi="Times New Roman" w:cs="Times New Roman"/>
          <w:sz w:val="28"/>
          <w:szCs w:val="28"/>
        </w:rPr>
        <w:t xml:space="preserve"> </w:t>
      </w:r>
      <w:r w:rsidR="002D1E7A" w:rsidRPr="009B5389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9B5389">
        <w:rPr>
          <w:rFonts w:ascii="Times New Roman" w:hAnsi="Times New Roman" w:cs="Times New Roman"/>
          <w:b/>
          <w:bCs/>
          <w:sz w:val="28"/>
          <w:szCs w:val="28"/>
        </w:rPr>
        <w:t>екад</w:t>
      </w:r>
      <w:r w:rsidR="002D1E7A" w:rsidRPr="009B538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B5389">
        <w:rPr>
          <w:rFonts w:ascii="Times New Roman" w:hAnsi="Times New Roman" w:cs="Times New Roman"/>
          <w:b/>
          <w:bCs/>
          <w:sz w:val="28"/>
          <w:szCs w:val="28"/>
        </w:rPr>
        <w:t xml:space="preserve"> з питань запобігання </w:t>
      </w:r>
      <w:proofErr w:type="spellStart"/>
      <w:r w:rsidRPr="009B5389">
        <w:rPr>
          <w:rFonts w:ascii="Times New Roman" w:hAnsi="Times New Roman" w:cs="Times New Roman"/>
          <w:b/>
          <w:bCs/>
          <w:sz w:val="28"/>
          <w:szCs w:val="28"/>
        </w:rPr>
        <w:t>булінгу</w:t>
      </w:r>
      <w:proofErr w:type="spellEnd"/>
      <w:r w:rsidRPr="009B5389">
        <w:rPr>
          <w:rFonts w:ascii="Times New Roman" w:hAnsi="Times New Roman" w:cs="Times New Roman"/>
          <w:b/>
          <w:bCs/>
          <w:sz w:val="28"/>
          <w:szCs w:val="28"/>
        </w:rPr>
        <w:t>, вербування й тероризму в ліцеї з метою профілактики й реагування на відповідні загрози,</w:t>
      </w:r>
      <w:r w:rsidRPr="00377F4B">
        <w:rPr>
          <w:rFonts w:ascii="Times New Roman" w:hAnsi="Times New Roman" w:cs="Times New Roman"/>
          <w:sz w:val="28"/>
          <w:szCs w:val="28"/>
        </w:rPr>
        <w:t xml:space="preserve"> ознайомлення учнів з поняттям, формами та структурою </w:t>
      </w:r>
      <w:proofErr w:type="spellStart"/>
      <w:r w:rsidRPr="00377F4B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377F4B">
        <w:rPr>
          <w:rFonts w:ascii="Times New Roman" w:hAnsi="Times New Roman" w:cs="Times New Roman"/>
          <w:sz w:val="28"/>
          <w:szCs w:val="28"/>
        </w:rPr>
        <w:t xml:space="preserve">; виховання почуття емпатії та переживання до дитини, яка зазнає насильство; розвитку вміння шляхів виходу зі складної ситуації; формування навиків відповідальності та безпечної поведінки. </w:t>
      </w:r>
      <w:r w:rsidR="00883846">
        <w:rPr>
          <w:rFonts w:ascii="Times New Roman" w:hAnsi="Times New Roman" w:cs="Times New Roman"/>
          <w:sz w:val="28"/>
          <w:szCs w:val="28"/>
        </w:rPr>
        <w:t xml:space="preserve">У рамках цієї </w:t>
      </w:r>
      <w:r w:rsidR="00883846" w:rsidRPr="00883846">
        <w:rPr>
          <w:rFonts w:ascii="Times New Roman" w:hAnsi="Times New Roman" w:cs="Times New Roman"/>
          <w:b/>
          <w:sz w:val="28"/>
          <w:szCs w:val="28"/>
        </w:rPr>
        <w:t xml:space="preserve">декади було проведено Тиждень протидії </w:t>
      </w:r>
      <w:proofErr w:type="spellStart"/>
      <w:r w:rsidR="00883846" w:rsidRPr="00883846">
        <w:rPr>
          <w:rFonts w:ascii="Times New Roman" w:hAnsi="Times New Roman" w:cs="Times New Roman"/>
          <w:b/>
          <w:sz w:val="28"/>
          <w:szCs w:val="28"/>
        </w:rPr>
        <w:t>булінгу</w:t>
      </w:r>
      <w:proofErr w:type="spellEnd"/>
      <w:r w:rsidR="00883846" w:rsidRPr="00883846">
        <w:rPr>
          <w:rFonts w:ascii="Times New Roman" w:hAnsi="Times New Roman" w:cs="Times New Roman"/>
          <w:b/>
          <w:sz w:val="28"/>
          <w:szCs w:val="28"/>
        </w:rPr>
        <w:t>.</w:t>
      </w:r>
      <w:r w:rsidR="00883846" w:rsidRPr="00883846">
        <w:rPr>
          <w:rFonts w:ascii="Times New Roman" w:hAnsi="Times New Roman" w:cs="Times New Roman"/>
          <w:sz w:val="28"/>
          <w:szCs w:val="28"/>
        </w:rPr>
        <w:t xml:space="preserve"> </w:t>
      </w:r>
      <w:r w:rsidRPr="00377F4B">
        <w:rPr>
          <w:rFonts w:ascii="Times New Roman" w:hAnsi="Times New Roman" w:cs="Times New Roman"/>
          <w:sz w:val="28"/>
          <w:szCs w:val="28"/>
        </w:rPr>
        <w:t xml:space="preserve">Психологом ліцею проведені години психолога у </w:t>
      </w:r>
      <w:r w:rsidRPr="009B5389">
        <w:rPr>
          <w:rFonts w:ascii="Times New Roman" w:hAnsi="Times New Roman" w:cs="Times New Roman"/>
          <w:b/>
          <w:bCs/>
          <w:sz w:val="28"/>
          <w:szCs w:val="28"/>
        </w:rPr>
        <w:t>4 - 11 класах на тему “Протидія цькування у ліцеї. Навички взаєморозуміння”</w:t>
      </w:r>
      <w:r w:rsidRPr="00377F4B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Pr="009B5389">
        <w:rPr>
          <w:rFonts w:ascii="Times New Roman" w:hAnsi="Times New Roman" w:cs="Times New Roman"/>
          <w:b/>
          <w:bCs/>
          <w:sz w:val="28"/>
          <w:szCs w:val="28"/>
        </w:rPr>
        <w:t>анкетування “Проблеми цькування в молодіжному колективі” з учнями 7 - 11 класів, вчителями та батьками учнів</w:t>
      </w:r>
      <w:r w:rsidRPr="00377F4B">
        <w:rPr>
          <w:rFonts w:ascii="Times New Roman" w:hAnsi="Times New Roman" w:cs="Times New Roman"/>
          <w:sz w:val="28"/>
          <w:szCs w:val="28"/>
        </w:rPr>
        <w:t xml:space="preserve"> з метою виявлення проблемних ситуацій цькування. Для запобігання </w:t>
      </w:r>
      <w:proofErr w:type="spellStart"/>
      <w:r w:rsidRPr="00377F4B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377F4B">
        <w:rPr>
          <w:rFonts w:ascii="Times New Roman" w:hAnsi="Times New Roman" w:cs="Times New Roman"/>
          <w:sz w:val="28"/>
          <w:szCs w:val="28"/>
        </w:rPr>
        <w:t xml:space="preserve"> у закладі </w:t>
      </w:r>
      <w:r w:rsidRPr="009B5389">
        <w:rPr>
          <w:rFonts w:ascii="Times New Roman" w:hAnsi="Times New Roman" w:cs="Times New Roman"/>
          <w:b/>
          <w:bCs/>
          <w:sz w:val="28"/>
          <w:szCs w:val="28"/>
        </w:rPr>
        <w:t>було створено  активні гугл - форми “Повідомлення про цькування” та поширено у групах “Ментальне здоров’я” для всіх класів середнього та старшого ступенів навчання.</w:t>
      </w:r>
    </w:p>
    <w:p w14:paraId="1E8EB7CC" w14:textId="65FD4909" w:rsidR="00CE523B" w:rsidRDefault="004F2EB4" w:rsidP="00CE52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Доповідачка </w:t>
      </w:r>
      <w:r w:rsidR="002D1E7A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F57DB6">
        <w:rPr>
          <w:rFonts w:ascii="Times New Roman" w:hAnsi="Times New Roman" w:cs="Times New Roman"/>
          <w:sz w:val="28"/>
          <w:szCs w:val="28"/>
        </w:rPr>
        <w:t>зосередила увагу й</w:t>
      </w:r>
      <w:r>
        <w:rPr>
          <w:rFonts w:ascii="Times New Roman" w:hAnsi="Times New Roman" w:cs="Times New Roman"/>
          <w:sz w:val="28"/>
          <w:szCs w:val="28"/>
        </w:rPr>
        <w:t xml:space="preserve"> на плані проведення декади з питань</w:t>
      </w:r>
      <w:r w:rsidRPr="004F2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запобіганню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</w:rPr>
        <w:t>, вербуванню й тероризму</w:t>
      </w:r>
      <w:r w:rsidRPr="004F2EB4">
        <w:rPr>
          <w:rFonts w:ascii="Times New Roman" w:hAnsi="Times New Roman" w:cs="Times New Roman"/>
          <w:sz w:val="28"/>
          <w:szCs w:val="28"/>
        </w:rPr>
        <w:t xml:space="preserve"> в Ужгородському мистецькому ліцеї «Перспектива»</w:t>
      </w:r>
      <w:r w:rsidR="00A94A09">
        <w:rPr>
          <w:rFonts w:ascii="Times New Roman" w:hAnsi="Times New Roman" w:cs="Times New Roman"/>
          <w:sz w:val="28"/>
          <w:szCs w:val="28"/>
        </w:rPr>
        <w:t>, а саме:</w:t>
      </w:r>
      <w:r w:rsidR="00CE52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33A7B6" w14:textId="25EC50A4" w:rsidR="00CE523B" w:rsidRPr="00CE523B" w:rsidRDefault="00CE523B" w:rsidP="00CE523B">
      <w:pPr>
        <w:pStyle w:val="a3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23B">
        <w:rPr>
          <w:rFonts w:ascii="Times New Roman" w:hAnsi="Times New Roman" w:cs="Times New Roman"/>
          <w:sz w:val="28"/>
          <w:szCs w:val="28"/>
        </w:rPr>
        <w:t xml:space="preserve">На годинах спілкування провести бесіди на тему: Запобігання проявам </w:t>
      </w:r>
      <w:proofErr w:type="spellStart"/>
      <w:r w:rsidRPr="00CE523B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CE523B">
        <w:rPr>
          <w:rFonts w:ascii="Times New Roman" w:hAnsi="Times New Roman" w:cs="Times New Roman"/>
          <w:sz w:val="28"/>
          <w:szCs w:val="28"/>
        </w:rPr>
        <w:t>, вербування та тероризму серед дітей та молоді.</w:t>
      </w:r>
    </w:p>
    <w:p w14:paraId="59B5D5E5" w14:textId="769F6278" w:rsidR="00CE523B" w:rsidRPr="00CE523B" w:rsidRDefault="00CE523B" w:rsidP="00CE523B">
      <w:pPr>
        <w:pStyle w:val="a3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23B">
        <w:rPr>
          <w:rFonts w:ascii="Times New Roman" w:hAnsi="Times New Roman" w:cs="Times New Roman"/>
          <w:sz w:val="28"/>
          <w:szCs w:val="28"/>
        </w:rPr>
        <w:t>Провести батьківські збори з обговоренням зазначених питань.</w:t>
      </w:r>
    </w:p>
    <w:p w14:paraId="2852637E" w14:textId="201C9011" w:rsidR="004F2EB4" w:rsidRPr="00CE523B" w:rsidRDefault="00CE523B" w:rsidP="00CE523B">
      <w:pPr>
        <w:pStyle w:val="a3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23B">
        <w:rPr>
          <w:rFonts w:ascii="Times New Roman" w:hAnsi="Times New Roman" w:cs="Times New Roman"/>
          <w:sz w:val="28"/>
          <w:szCs w:val="28"/>
        </w:rPr>
        <w:lastRenderedPageBreak/>
        <w:t>Оформити в класних журналах відповідні сторінки, зафіксувати проведення даних бесід.</w:t>
      </w:r>
    </w:p>
    <w:p w14:paraId="4511D2C6" w14:textId="26425879" w:rsidR="000C7F44" w:rsidRPr="00F57DB6" w:rsidRDefault="003F6319" w:rsidP="000C7F44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Було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також</w:t>
      </w:r>
      <w:proofErr w:type="spellEnd"/>
      <w:r w:rsid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зауважено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що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r w:rsid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й</w:t>
      </w:r>
      <w:r w:rsid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батьки, і </w:t>
      </w:r>
      <w:proofErr w:type="spellStart"/>
      <w:r w:rsid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трудовий</w:t>
      </w:r>
      <w:proofErr w:type="spellEnd"/>
      <w:r w:rsid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колектив</w:t>
      </w:r>
      <w:proofErr w:type="spellEnd"/>
      <w:r w:rsid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щоразу</w:t>
      </w:r>
      <w:proofErr w:type="spellEnd"/>
      <w:r w:rsid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мають</w:t>
      </w:r>
      <w:proofErr w:type="spellEnd"/>
      <w:r w:rsid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змогу</w:t>
      </w:r>
      <w:proofErr w:type="spellEnd"/>
      <w:r w:rsid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ознайомитися</w:t>
      </w:r>
      <w:proofErr w:type="spellEnd"/>
      <w:r w:rsid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з </w:t>
      </w:r>
      <w:proofErr w:type="spellStart"/>
      <w:r w:rsid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усією</w:t>
      </w:r>
      <w:proofErr w:type="spellEnd"/>
      <w:r w:rsid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документацією</w:t>
      </w:r>
      <w:proofErr w:type="spellEnd"/>
      <w:r w:rsid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r w:rsidR="000C7F44" w:rsidRPr="00F57DB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ru-RU" w:eastAsia="uk-UA"/>
        </w:rPr>
        <w:t xml:space="preserve">на </w:t>
      </w:r>
      <w:proofErr w:type="spellStart"/>
      <w:r w:rsidR="000C7F44" w:rsidRPr="00F57DB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ru-RU" w:eastAsia="uk-UA"/>
        </w:rPr>
        <w:t>вебсайті</w:t>
      </w:r>
      <w:proofErr w:type="spellEnd"/>
      <w:r w:rsidR="000C7F44" w:rsidRPr="00F57DB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41182F" w:rsidRPr="00F57DB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ru-RU" w:eastAsia="uk-UA"/>
        </w:rPr>
        <w:t>ліцею</w:t>
      </w:r>
      <w:proofErr w:type="spellEnd"/>
      <w:r w:rsidR="0041182F" w:rsidRPr="00F57DB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ru-RU" w:eastAsia="uk-UA"/>
        </w:rPr>
        <w:t xml:space="preserve"> </w:t>
      </w:r>
      <w:r w:rsidRPr="00F57DB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ru-RU" w:eastAsia="uk-UA"/>
        </w:rPr>
        <w:t xml:space="preserve">в </w:t>
      </w:r>
      <w:proofErr w:type="spellStart"/>
      <w:r w:rsidRPr="00F57DB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ru-RU" w:eastAsia="uk-UA"/>
        </w:rPr>
        <w:t>р</w:t>
      </w:r>
      <w:r w:rsidR="000C7F44" w:rsidRPr="00F57DB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ru-RU" w:eastAsia="uk-UA"/>
        </w:rPr>
        <w:t>озділ</w:t>
      </w:r>
      <w:r w:rsidRPr="00F57DB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ru-RU" w:eastAsia="uk-UA"/>
        </w:rPr>
        <w:t>і</w:t>
      </w:r>
      <w:proofErr w:type="spellEnd"/>
      <w:r w:rsidR="000C7F44" w:rsidRPr="00F57DB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ru-RU" w:eastAsia="uk-UA"/>
        </w:rPr>
        <w:t xml:space="preserve"> «</w:t>
      </w:r>
      <w:proofErr w:type="spellStart"/>
      <w:r w:rsidR="000C7F44" w:rsidRPr="00F57DB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ru-RU" w:eastAsia="uk-UA"/>
        </w:rPr>
        <w:t>Протидія</w:t>
      </w:r>
      <w:proofErr w:type="spellEnd"/>
      <w:r w:rsidR="000C7F44" w:rsidRPr="00F57DB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ru-RU" w:eastAsia="uk-UA"/>
        </w:rPr>
        <w:t xml:space="preserve"> з </w:t>
      </w:r>
      <w:proofErr w:type="spellStart"/>
      <w:r w:rsidR="000C7F44" w:rsidRPr="00F57DB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ru-RU" w:eastAsia="uk-UA"/>
        </w:rPr>
        <w:t>булі</w:t>
      </w:r>
      <w:r w:rsidRPr="00F57DB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ru-RU" w:eastAsia="uk-UA"/>
        </w:rPr>
        <w:t>нг</w:t>
      </w:r>
      <w:r w:rsidR="000C7F44" w:rsidRPr="00F57DB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ru-RU" w:eastAsia="uk-UA"/>
        </w:rPr>
        <w:t>у</w:t>
      </w:r>
      <w:proofErr w:type="spellEnd"/>
      <w:r w:rsidR="000C7F44" w:rsidRPr="00F57DB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ru-RU" w:eastAsia="uk-UA"/>
        </w:rPr>
        <w:t>»</w:t>
      </w:r>
      <w:r w:rsidRPr="00F57DB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ru-RU" w:eastAsia="uk-UA"/>
        </w:rPr>
        <w:t>:</w:t>
      </w:r>
    </w:p>
    <w:p w14:paraId="57CFC50E" w14:textId="2BADAB1D" w:rsidR="000C7F44" w:rsidRPr="000C7F44" w:rsidRDefault="003F6319" w:rsidP="000C7F44">
      <w:p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1. </w:t>
      </w:r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Наказ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№305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від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26.08.2024 </w:t>
      </w:r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«Про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затвердження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</w:t>
      </w:r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орядку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подання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та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розгляду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заяв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про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випадки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булінг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».</w:t>
      </w:r>
    </w:p>
    <w:p w14:paraId="58C77CBB" w14:textId="3BEF9245" w:rsidR="000C7F44" w:rsidRPr="003F6319" w:rsidRDefault="000C7F44" w:rsidP="003F6319">
      <w:pPr>
        <w:pStyle w:val="a3"/>
        <w:numPr>
          <w:ilvl w:val="0"/>
          <w:numId w:val="38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proofErr w:type="spellStart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Додаток</w:t>
      </w:r>
      <w:proofErr w:type="spellEnd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№1</w:t>
      </w:r>
      <w:r w:rsidR="003F6319"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 П</w:t>
      </w:r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орядок </w:t>
      </w:r>
      <w:proofErr w:type="spellStart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подання</w:t>
      </w:r>
      <w:proofErr w:type="spellEnd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та </w:t>
      </w:r>
      <w:proofErr w:type="spellStart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розгляду</w:t>
      </w:r>
      <w:proofErr w:type="spellEnd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заяв</w:t>
      </w:r>
      <w:proofErr w:type="spellEnd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про </w:t>
      </w:r>
      <w:proofErr w:type="spellStart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випадки</w:t>
      </w:r>
      <w:proofErr w:type="spellEnd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булінгу</w:t>
      </w:r>
      <w:proofErr w:type="spellEnd"/>
      <w:r w:rsidR="003F6319"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</w:p>
    <w:p w14:paraId="7808F92F" w14:textId="7AE23A01" w:rsidR="000C7F44" w:rsidRPr="003F6319" w:rsidRDefault="000C7F44" w:rsidP="003F6319">
      <w:pPr>
        <w:pStyle w:val="a3"/>
        <w:numPr>
          <w:ilvl w:val="0"/>
          <w:numId w:val="38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proofErr w:type="spellStart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Додаток</w:t>
      </w:r>
      <w:proofErr w:type="spellEnd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№2</w:t>
      </w:r>
      <w:r w:rsidR="003F6319"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 П</w:t>
      </w:r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орядок </w:t>
      </w:r>
      <w:proofErr w:type="spellStart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реагування</w:t>
      </w:r>
      <w:proofErr w:type="spellEnd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на </w:t>
      </w:r>
      <w:proofErr w:type="spellStart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доведені</w:t>
      </w:r>
      <w:proofErr w:type="spellEnd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випадк</w:t>
      </w:r>
      <w:r w:rsidR="003F6319"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и</w:t>
      </w:r>
      <w:proofErr w:type="spellEnd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булінгу</w:t>
      </w:r>
      <w:proofErr w:type="spellEnd"/>
      <w:r w:rsidR="003F6319"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</w:p>
    <w:p w14:paraId="0B4C6575" w14:textId="53D824A2" w:rsidR="000C7F44" w:rsidRPr="003F6319" w:rsidRDefault="000C7F44" w:rsidP="003F6319">
      <w:pPr>
        <w:pStyle w:val="a3"/>
        <w:numPr>
          <w:ilvl w:val="0"/>
          <w:numId w:val="38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proofErr w:type="spellStart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Зразок</w:t>
      </w:r>
      <w:proofErr w:type="spellEnd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заяви про </w:t>
      </w:r>
      <w:proofErr w:type="spellStart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випадки</w:t>
      </w:r>
      <w:proofErr w:type="spellEnd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булінгу</w:t>
      </w:r>
      <w:proofErr w:type="spellEnd"/>
      <w:r w:rsidR="003F6319"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</w:p>
    <w:p w14:paraId="0CDCE3D8" w14:textId="77447630" w:rsidR="000C7F44" w:rsidRPr="000C7F44" w:rsidRDefault="003F6319" w:rsidP="000C7F44">
      <w:p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2. </w:t>
      </w:r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Наказ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№307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від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26.08.2024 </w:t>
      </w:r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«Про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організацію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роботи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з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питан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ь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протидії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насильству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та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булінгу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в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ос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вітньому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закладі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»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</w:p>
    <w:p w14:paraId="111D7AA3" w14:textId="79DE5875" w:rsidR="000C7F44" w:rsidRPr="003F6319" w:rsidRDefault="000C7F44" w:rsidP="003F6319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proofErr w:type="spellStart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Додаток</w:t>
      </w:r>
      <w:proofErr w:type="spellEnd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№1 План </w:t>
      </w:r>
      <w:proofErr w:type="spellStart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заходів</w:t>
      </w:r>
      <w:proofErr w:type="spellEnd"/>
      <w:r w:rsid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</w:p>
    <w:p w14:paraId="32F6764A" w14:textId="05C17CD6" w:rsidR="000C7F44" w:rsidRPr="003F6319" w:rsidRDefault="000C7F44" w:rsidP="003F6319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proofErr w:type="spellStart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Додаток</w:t>
      </w:r>
      <w:proofErr w:type="spellEnd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№2 </w:t>
      </w:r>
      <w:proofErr w:type="spellStart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Функц</w:t>
      </w:r>
      <w:r w:rsid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іональні</w:t>
      </w:r>
      <w:proofErr w:type="spellEnd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обовʼязки</w:t>
      </w:r>
      <w:proofErr w:type="spellEnd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ві</w:t>
      </w:r>
      <w:r w:rsid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дповідальної</w:t>
      </w:r>
      <w:proofErr w:type="spellEnd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особи</w:t>
      </w:r>
      <w:r w:rsid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</w:p>
    <w:p w14:paraId="3424BBC4" w14:textId="6ADED590" w:rsidR="000C7F44" w:rsidRPr="003F6319" w:rsidRDefault="000C7F44" w:rsidP="003F6319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Правила </w:t>
      </w:r>
      <w:proofErr w:type="spellStart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поведінки</w:t>
      </w:r>
      <w:proofErr w:type="spellEnd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учнів</w:t>
      </w:r>
      <w:proofErr w:type="spellEnd"/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закладу</w:t>
      </w:r>
      <w:r w:rsid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  <w:r w:rsidRPr="003F631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</w:p>
    <w:p w14:paraId="0044219A" w14:textId="024C84DC" w:rsidR="000C7F44" w:rsidRPr="000C7F44" w:rsidRDefault="003F6319" w:rsidP="000C7F44">
      <w:p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3. </w:t>
      </w:r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Наказ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№388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від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25.09.2024 </w:t>
      </w:r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«Про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проведення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тижня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з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протидії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булінгу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»</w:t>
      </w:r>
      <w:r w:rsidR="00243FB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</w:p>
    <w:p w14:paraId="50C9CACA" w14:textId="21BCB766" w:rsidR="000C7F44" w:rsidRPr="00243FB9" w:rsidRDefault="000C7F44" w:rsidP="00243FB9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r w:rsidRPr="00243FB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План</w:t>
      </w:r>
      <w:r w:rsidR="00243FB9" w:rsidRPr="00243FB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243FB9" w:rsidRPr="00243FB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роботи</w:t>
      </w:r>
      <w:proofErr w:type="spellEnd"/>
      <w:r w:rsidR="00243FB9" w:rsidRPr="00243FB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</w:p>
    <w:p w14:paraId="687589EA" w14:textId="0F6D599D" w:rsidR="000C7F44" w:rsidRPr="000C7F44" w:rsidRDefault="00243FB9" w:rsidP="000C7F44">
      <w:p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4. </w:t>
      </w:r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Наказ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№493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від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25.11.2024 </w:t>
      </w:r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«Про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проведення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Всеукр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аїнської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щорічної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акції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«</w:t>
      </w:r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16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днів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проти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насильства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»  </w:t>
      </w:r>
      <w:r w:rsidR="00C749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(</w:t>
      </w:r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25.11-13.12</w:t>
      </w:r>
      <w:r w:rsidR="00C749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.2024).</w:t>
      </w:r>
    </w:p>
    <w:p w14:paraId="0038B8C4" w14:textId="5A0F5ACE" w:rsidR="000C7F44" w:rsidRPr="00C74966" w:rsidRDefault="000C7F44" w:rsidP="00C74966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r w:rsidRPr="00C749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План </w:t>
      </w:r>
      <w:proofErr w:type="spellStart"/>
      <w:r w:rsidR="00C74966" w:rsidRPr="00C749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роботи</w:t>
      </w:r>
      <w:proofErr w:type="spellEnd"/>
      <w:r w:rsidR="00C74966" w:rsidRPr="00C749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</w:p>
    <w:p w14:paraId="1B14FA1E" w14:textId="770FDAD3" w:rsidR="000C7F44" w:rsidRPr="000C7F44" w:rsidRDefault="00C74966" w:rsidP="000C7F44">
      <w:p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5. </w:t>
      </w:r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Наказ </w:t>
      </w:r>
      <w:r w:rsid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№ </w:t>
      </w:r>
      <w:r w:rsidR="00A94A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133 </w:t>
      </w:r>
      <w:proofErr w:type="spellStart"/>
      <w:r w:rsidR="00A94A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від</w:t>
      </w:r>
      <w:proofErr w:type="spellEnd"/>
      <w:r w:rsidR="00A94A0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22.04.2025 </w:t>
      </w:r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«Про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проведення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тижня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з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протидії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булінгу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»</w:t>
      </w:r>
      <w:r w:rsid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</w:p>
    <w:p w14:paraId="0ECC0C3F" w14:textId="4221EEDF" w:rsidR="000C7F44" w:rsidRPr="004E1C66" w:rsidRDefault="000C7F44" w:rsidP="004E1C66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План </w:t>
      </w:r>
      <w:proofErr w:type="spellStart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кл</w:t>
      </w:r>
      <w:r w:rsidR="004E1C66"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асних</w:t>
      </w:r>
      <w:proofErr w:type="spellEnd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кер</w:t>
      </w:r>
      <w:r w:rsidR="004E1C66"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івників</w:t>
      </w:r>
      <w:proofErr w:type="spellEnd"/>
      <w:r w:rsidR="004E1C66"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</w:p>
    <w:p w14:paraId="44FE895B" w14:textId="047286D6" w:rsidR="000C7F44" w:rsidRDefault="004E1C66" w:rsidP="000C7F44">
      <w:p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6. </w:t>
      </w:r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Наказ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№315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від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27.08.2024 </w:t>
      </w:r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«Про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призначення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уповнов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аженої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особи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щодо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виявлення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реагування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на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випадки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дом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ашнього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насильства</w:t>
      </w:r>
      <w:proofErr w:type="spellEnd"/>
      <w:r w:rsidR="000C7F44" w:rsidRPr="000C7F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»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</w:p>
    <w:p w14:paraId="38AB765E" w14:textId="33635FE2" w:rsidR="00617443" w:rsidRPr="000C7F44" w:rsidRDefault="00617443" w:rsidP="000C7F44">
      <w:p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7. Наказ №133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від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22.04.2025 «Про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декади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вербування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тероризму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закладі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».</w:t>
      </w:r>
    </w:p>
    <w:p w14:paraId="73E831EF" w14:textId="67488B0A" w:rsidR="000C7F44" w:rsidRPr="004E1C66" w:rsidRDefault="000C7F44" w:rsidP="004E1C66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lastRenderedPageBreak/>
        <w:t>План</w:t>
      </w:r>
      <w:r w:rsidR="004E1C66"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4E1C66"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роботи</w:t>
      </w:r>
      <w:proofErr w:type="spellEnd"/>
      <w:r w:rsidR="004E1C66"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</w:p>
    <w:p w14:paraId="2DD0A1C6" w14:textId="650AFB29" w:rsidR="000C7F44" w:rsidRPr="004E1C66" w:rsidRDefault="000C7F44" w:rsidP="004E1C66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Порядок </w:t>
      </w:r>
      <w:proofErr w:type="spellStart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здійсн</w:t>
      </w:r>
      <w:r w:rsidR="004E1C66"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ених</w:t>
      </w:r>
      <w:proofErr w:type="spellEnd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невідкл</w:t>
      </w:r>
      <w:r w:rsidR="004E1C66"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адних</w:t>
      </w:r>
      <w:proofErr w:type="spellEnd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заходів</w:t>
      </w:r>
      <w:proofErr w:type="spellEnd"/>
      <w:r w:rsidR="004E1C66"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</w:p>
    <w:p w14:paraId="37DAFDD3" w14:textId="2432FC31" w:rsidR="000C7F44" w:rsidRPr="004E1C66" w:rsidRDefault="000C7F44" w:rsidP="004E1C66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proofErr w:type="spellStart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Метод</w:t>
      </w:r>
      <w:r w:rsidR="004E1C66"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ичні</w:t>
      </w:r>
      <w:proofErr w:type="spellEnd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рекомендації</w:t>
      </w:r>
      <w:proofErr w:type="spellEnd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щодо</w:t>
      </w:r>
      <w:proofErr w:type="spellEnd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виявл</w:t>
      </w:r>
      <w:r w:rsidR="004E1C66"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ення</w:t>
      </w:r>
      <w:proofErr w:type="spellEnd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дом</w:t>
      </w:r>
      <w:r w:rsidR="004E1C66"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ашнього</w:t>
      </w:r>
      <w:proofErr w:type="spellEnd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насильства</w:t>
      </w:r>
      <w:proofErr w:type="spellEnd"/>
      <w:r w:rsidR="004E1C66"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</w:p>
    <w:p w14:paraId="74720021" w14:textId="0FF89435" w:rsidR="004E1C66" w:rsidRPr="004E1C66" w:rsidRDefault="004E1C66" w:rsidP="004E1C66">
      <w:p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Матеріал</w:t>
      </w:r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и</w:t>
      </w:r>
      <w:proofErr w:type="spellEnd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«Про </w:t>
      </w:r>
      <w:proofErr w:type="spellStart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міжвідомчий</w:t>
      </w:r>
      <w:proofErr w:type="spellEnd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алгоритм </w:t>
      </w:r>
      <w:proofErr w:type="spellStart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взаємодії</w:t>
      </w:r>
      <w:proofErr w:type="spellEnd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щодо</w:t>
      </w:r>
      <w:proofErr w:type="spellEnd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превенції</w:t>
      </w:r>
      <w:proofErr w:type="spellEnd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та </w:t>
      </w:r>
      <w:proofErr w:type="spellStart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протидії</w:t>
      </w:r>
      <w:proofErr w:type="spellEnd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булінгу</w:t>
      </w:r>
      <w:proofErr w:type="spellEnd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»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</w:p>
    <w:p w14:paraId="6DF3CC91" w14:textId="77777777" w:rsidR="00CE523B" w:rsidRDefault="004E1C66" w:rsidP="004E1C66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8. </w:t>
      </w:r>
      <w:proofErr w:type="spellStart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Графік</w:t>
      </w:r>
      <w:proofErr w:type="spellEnd"/>
      <w:r w:rsidRPr="004E1C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батьківських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зборів</w:t>
      </w:r>
      <w:proofErr w:type="spellEnd"/>
      <w:r w:rsidR="004F2E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4F2E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щодо</w:t>
      </w:r>
      <w:proofErr w:type="spellEnd"/>
      <w:r w:rsidR="004F2E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4F2E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запобіганню</w:t>
      </w:r>
      <w:proofErr w:type="spellEnd"/>
      <w:r w:rsidR="004F2E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4F2E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булінгу</w:t>
      </w:r>
      <w:proofErr w:type="spellEnd"/>
      <w:r w:rsidR="004F2E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="004F2E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вербуванню</w:t>
      </w:r>
      <w:proofErr w:type="spellEnd"/>
      <w:r w:rsidR="004F2E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та </w:t>
      </w:r>
      <w:proofErr w:type="spellStart"/>
      <w:r w:rsidR="004F2E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тероризму</w:t>
      </w:r>
      <w:proofErr w:type="spellEnd"/>
      <w:r w:rsidR="004F2E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  <w:r w:rsidR="00CE523B" w:rsidRPr="00CE523B">
        <w:t xml:space="preserve"> </w:t>
      </w:r>
    </w:p>
    <w:p w14:paraId="0C9EFBB4" w14:textId="77777777" w:rsidR="00DB6092" w:rsidRDefault="00CE523B" w:rsidP="00CE523B">
      <w:p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r w:rsidRPr="00CE523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 w:eastAsia="uk-UA"/>
        </w:rPr>
        <w:t xml:space="preserve">3. СЛУХАЛИ: </w:t>
      </w:r>
      <w:proofErr w:type="spellStart"/>
      <w:r w:rsidRPr="00CE523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 w:eastAsia="uk-UA"/>
        </w:rPr>
        <w:t>Юришинець</w:t>
      </w:r>
      <w:proofErr w:type="spellEnd"/>
      <w:r w:rsidRPr="00CE523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 w:eastAsia="uk-UA"/>
        </w:rPr>
        <w:t xml:space="preserve"> Е.,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практичного психолога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ліцею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r w:rsidR="00DB60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яка </w:t>
      </w:r>
      <w:proofErr w:type="spellStart"/>
      <w:r w:rsidR="00DB60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зазначила</w:t>
      </w:r>
      <w:proofErr w:type="spellEnd"/>
      <w:r w:rsidR="00DB60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="00DB60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що</w:t>
      </w:r>
      <w:proofErr w:type="spellEnd"/>
      <w:r w:rsidR="00DB60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у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квітні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r w:rsidR="00DB60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</w:t>
      </w:r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закладі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відбулося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анкетування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“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Проблеми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цькування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(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булінгу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) у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молодіжному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середовищі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”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всіх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учасників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DB60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освітньо</w:t>
      </w:r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го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процесу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. </w:t>
      </w:r>
      <w:proofErr w:type="spellStart"/>
      <w:r w:rsidR="00DB60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Було</w:t>
      </w:r>
      <w:proofErr w:type="spellEnd"/>
      <w:r w:rsidR="00DB60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DB60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</w:t>
      </w:r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ереглян</w:t>
      </w:r>
      <w:r w:rsidR="00DB60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ут</w:t>
      </w:r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результати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опитування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батьків</w:t>
      </w:r>
      <w:proofErr w:type="spellEnd"/>
      <w:r w:rsidR="00DB60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а </w:t>
      </w:r>
      <w:proofErr w:type="spellStart"/>
      <w:r w:rsidR="00DB60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саме</w:t>
      </w:r>
      <w:proofErr w:type="spellEnd"/>
      <w:r w:rsidR="00DB60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: я</w:t>
      </w:r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к</w:t>
      </w:r>
      <w:r w:rsidR="00DB60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,</w:t>
      </w:r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на 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їх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думку</w:t>
      </w:r>
      <w:r w:rsidR="00DB60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,</w:t>
      </w:r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виглядає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ситуація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безпеки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r w:rsidR="00DB60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</w:t>
      </w:r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ліцеї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  <w:r w:rsidR="00DB60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DB60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Доповідачка</w:t>
      </w:r>
      <w:proofErr w:type="spellEnd"/>
      <w:r w:rsidR="00DB60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DB60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зупинилась</w:t>
      </w:r>
      <w:proofErr w:type="spellEnd"/>
      <w:r w:rsidR="00DB609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на таких аспектах:</w:t>
      </w:r>
    </w:p>
    <w:p w14:paraId="6ADCB991" w14:textId="557BCD27" w:rsidR="00CE523B" w:rsidRPr="00451A1E" w:rsidRDefault="00CE523B" w:rsidP="00451A1E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В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опитуванні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взяли участь 182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респонденти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серед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батьків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7-11-х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класів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. Особливо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активн</w:t>
      </w:r>
      <w:r w:rsidR="00DB6092"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ими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були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батьки 7 - х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класів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</w:p>
    <w:p w14:paraId="30C7E444" w14:textId="348DFE1C" w:rsidR="00CE523B" w:rsidRPr="00451A1E" w:rsidRDefault="00CE523B" w:rsidP="00451A1E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На думку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батьків</w:t>
      </w:r>
      <w:proofErr w:type="spellEnd"/>
      <w:r w:rsidR="00DB6092"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,</w:t>
      </w:r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спілкування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між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учнями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r w:rsidR="00DB6092"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</w:t>
      </w:r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класах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більше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дружнє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- 67,6 % і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буває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байдуже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- 25,3 %.</w:t>
      </w:r>
    </w:p>
    <w:p w14:paraId="7F8CD074" w14:textId="0EF2125F" w:rsidR="00CE523B" w:rsidRPr="00451A1E" w:rsidRDefault="00CE523B" w:rsidP="00451A1E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Батьки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приділяють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увагу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дітям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цікавляться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про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справи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r w:rsidR="00DB6092"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</w:t>
      </w:r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ліцеї</w:t>
      </w:r>
      <w:proofErr w:type="spellEnd"/>
      <w:r w:rsidR="00DB6092"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— </w:t>
      </w:r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78, 6 %</w:t>
      </w:r>
      <w:r w:rsidR="00DB6092"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.</w:t>
      </w:r>
    </w:p>
    <w:p w14:paraId="5825E47B" w14:textId="135248A2" w:rsidR="00CE523B" w:rsidRPr="00451A1E" w:rsidRDefault="00CE523B" w:rsidP="00451A1E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Конфлікти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між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учнями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виникають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інколи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r w:rsidR="00DB6092"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—</w:t>
      </w:r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62,6 %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батьків</w:t>
      </w:r>
      <w:proofErr w:type="spellEnd"/>
      <w:r w:rsidR="00DB6092"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</w:p>
    <w:p w14:paraId="40BB23B7" w14:textId="60DEB376" w:rsidR="00CE523B" w:rsidRPr="00451A1E" w:rsidRDefault="00CE523B" w:rsidP="00451A1E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Конфлікти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між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учнями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і педагогами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виникають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інколи</w:t>
      </w:r>
      <w:proofErr w:type="spellEnd"/>
      <w:r w:rsidR="00DB6092"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— </w:t>
      </w:r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47,3 %.</w:t>
      </w:r>
    </w:p>
    <w:p w14:paraId="665605EF" w14:textId="2C6163A5" w:rsidR="00CE523B" w:rsidRPr="00451A1E" w:rsidRDefault="00CE523B" w:rsidP="00451A1E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Конфлікти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між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батьками та педагогами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виникають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DB6092"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</w:t>
      </w:r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рідк</w:t>
      </w:r>
      <w:r w:rsidR="00DB6092"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а</w:t>
      </w:r>
      <w:proofErr w:type="spellEnd"/>
      <w:r w:rsidR="00DB6092"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—</w:t>
      </w:r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42, 3 % </w:t>
      </w:r>
    </w:p>
    <w:p w14:paraId="0D2E9598" w14:textId="24529E36" w:rsidR="00CE523B" w:rsidRPr="00451A1E" w:rsidRDefault="00CE523B" w:rsidP="00451A1E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Конфлікти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стали причиною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цькування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в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деяких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випадках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r w:rsidR="004118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—</w:t>
      </w:r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27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батьків</w:t>
      </w:r>
      <w:proofErr w:type="spellEnd"/>
      <w:r w:rsidR="004118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(</w:t>
      </w:r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14,8 %</w:t>
      </w:r>
      <w:r w:rsidR="004118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)</w:t>
      </w:r>
      <w:r w:rsidR="00DB6092"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</w:p>
    <w:p w14:paraId="4F2D8DAF" w14:textId="1E9A25E0" w:rsidR="00CE523B" w:rsidRPr="00451A1E" w:rsidRDefault="00CE523B" w:rsidP="00451A1E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Цькування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у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соціальних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мережах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помітили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7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батьків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- 3,8 %.</w:t>
      </w:r>
    </w:p>
    <w:p w14:paraId="21A14586" w14:textId="51F72B7F" w:rsidR="00CE523B" w:rsidRPr="00451A1E" w:rsidRDefault="00CE523B" w:rsidP="00451A1E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Пошкодження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особистих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речей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зафіксували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28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батьків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- 15, 4%.</w:t>
      </w:r>
    </w:p>
    <w:p w14:paraId="42F4DC14" w14:textId="24E7ACB7" w:rsidR="00CE523B" w:rsidRPr="00451A1E" w:rsidRDefault="00CE523B" w:rsidP="00451A1E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Про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випадки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булінгу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довіряють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повідомляти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адміністрації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закладу</w:t>
      </w:r>
      <w:r w:rsidR="00DB6092"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— </w:t>
      </w:r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84,6 %.</w:t>
      </w:r>
    </w:p>
    <w:p w14:paraId="46ABC029" w14:textId="74D310A6" w:rsidR="00CE523B" w:rsidRPr="00451A1E" w:rsidRDefault="00CE523B" w:rsidP="00451A1E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Випадки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булінгу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трапляються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іноді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- 29,7 %</w:t>
      </w:r>
      <w:r w:rsidR="00DB6092"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</w:p>
    <w:p w14:paraId="45F7B704" w14:textId="1452799A" w:rsidR="00CE523B" w:rsidRPr="00451A1E" w:rsidRDefault="00CE523B" w:rsidP="00451A1E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На думку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батьків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діти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сміливо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розкажуть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вдома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про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випадки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цькування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у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закладі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- 85, 7 %.</w:t>
      </w:r>
    </w:p>
    <w:p w14:paraId="4B34F14A" w14:textId="59757966" w:rsidR="00CE523B" w:rsidRPr="00CE523B" w:rsidRDefault="00DB6092" w:rsidP="00CE523B">
      <w:p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lastRenderedPageBreak/>
        <w:t xml:space="preserve">Психолог </w:t>
      </w:r>
      <w:proofErr w:type="spellStart"/>
      <w:r w:rsid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звернула</w:t>
      </w:r>
      <w:proofErr w:type="spellEnd"/>
      <w:r w:rsid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увагу</w:t>
      </w:r>
      <w:proofErr w:type="spellEnd"/>
      <w:r w:rsid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батьків</w:t>
      </w:r>
      <w:proofErr w:type="spellEnd"/>
      <w:r w:rsid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на </w:t>
      </w:r>
      <w:proofErr w:type="spellStart"/>
      <w:r w:rsid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такі</w:t>
      </w:r>
      <w:proofErr w:type="spellEnd"/>
      <w:r w:rsid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моменти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профілактики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булінгу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r w:rsid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й</w:t>
      </w:r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насильства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у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закладі</w:t>
      </w:r>
      <w:proofErr w:type="spellEnd"/>
      <w:r w:rsid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:</w:t>
      </w:r>
    </w:p>
    <w:p w14:paraId="49197FBF" w14:textId="69E8F99D" w:rsidR="00CE523B" w:rsidRPr="00451A1E" w:rsidRDefault="00CE523B" w:rsidP="00451A1E">
      <w:pPr>
        <w:pStyle w:val="a3"/>
        <w:numPr>
          <w:ilvl w:val="0"/>
          <w:numId w:val="43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Регулярне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проведення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бесід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з </w:t>
      </w:r>
      <w:proofErr w:type="spellStart"/>
      <w:r w:rsidR="00451A1E"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діть</w:t>
      </w:r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ми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</w:p>
    <w:p w14:paraId="72469062" w14:textId="42D329C8" w:rsidR="00CE523B" w:rsidRPr="00451A1E" w:rsidRDefault="00CE523B" w:rsidP="00451A1E">
      <w:pPr>
        <w:pStyle w:val="a3"/>
        <w:numPr>
          <w:ilvl w:val="0"/>
          <w:numId w:val="43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Проводити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систематичну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розʼяснювальну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бесіду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з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усіма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учасниками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освітнього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процесу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</w:p>
    <w:p w14:paraId="181E032E" w14:textId="6A2FAE31" w:rsidR="00CE523B" w:rsidRDefault="00CE523B" w:rsidP="00451A1E">
      <w:pPr>
        <w:pStyle w:val="a3"/>
        <w:numPr>
          <w:ilvl w:val="0"/>
          <w:numId w:val="43"/>
        </w:num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Вести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бесіди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та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розповідати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про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наслідки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дій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однієї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особи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стосовно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іншої</w:t>
      </w:r>
      <w:proofErr w:type="spellEnd"/>
      <w:r w:rsidRP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</w:p>
    <w:p w14:paraId="423A7221" w14:textId="74095B51" w:rsidR="00185DE6" w:rsidRPr="00ED3713" w:rsidRDefault="00185DE6" w:rsidP="00ED3713">
      <w:p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proofErr w:type="spellStart"/>
      <w:r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Чималу</w:t>
      </w:r>
      <w:proofErr w:type="spellEnd"/>
      <w:r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частину</w:t>
      </w:r>
      <w:proofErr w:type="spellEnd"/>
      <w:r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виступу</w:t>
      </w:r>
      <w:proofErr w:type="spellEnd"/>
      <w:r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доповідачка</w:t>
      </w:r>
      <w:proofErr w:type="spellEnd"/>
      <w:r w:rsidR="00ED3713"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ED3713"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присвятила</w:t>
      </w:r>
      <w:proofErr w:type="spellEnd"/>
      <w:r w:rsidR="00ED3713"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ED3713"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питанню</w:t>
      </w:r>
      <w:proofErr w:type="spellEnd"/>
      <w:r w:rsidR="00ED3713"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стан</w:t>
      </w:r>
      <w:r w:rsid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</w:t>
      </w:r>
      <w:r w:rsidR="00ED3713"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ED3713"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профілактичної</w:t>
      </w:r>
      <w:proofErr w:type="spellEnd"/>
      <w:r w:rsidR="00ED3713"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ED3713"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роботи</w:t>
      </w:r>
      <w:proofErr w:type="spellEnd"/>
      <w:r w:rsidR="00ED3713"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з </w:t>
      </w:r>
      <w:proofErr w:type="spellStart"/>
      <w:r w:rsidR="00ED3713"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учнями</w:t>
      </w:r>
      <w:proofErr w:type="spellEnd"/>
      <w:r w:rsidR="00ED3713"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="00ED3713"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які</w:t>
      </w:r>
      <w:proofErr w:type="spellEnd"/>
      <w:r w:rsidR="00ED3713"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ED3713"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знаходяться</w:t>
      </w:r>
      <w:proofErr w:type="spellEnd"/>
      <w:r w:rsidR="00ED3713"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на </w:t>
      </w:r>
      <w:proofErr w:type="spellStart"/>
      <w:r w:rsidR="00ED3713"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внутрішньошкільному</w:t>
      </w:r>
      <w:proofErr w:type="spellEnd"/>
      <w:r w:rsidR="00ED3713"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ED3713"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профілактичному</w:t>
      </w:r>
      <w:proofErr w:type="spellEnd"/>
      <w:r w:rsidR="00ED3713"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ED3713"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обліку</w:t>
      </w:r>
      <w:proofErr w:type="spellEnd"/>
      <w:r w:rsidR="00ED3713"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  <w:r w:rsid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Було</w:t>
      </w:r>
      <w:proofErr w:type="spellEnd"/>
      <w:r w:rsid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дано </w:t>
      </w:r>
      <w:proofErr w:type="spellStart"/>
      <w:r w:rsid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ґрунтовний</w:t>
      </w:r>
      <w:proofErr w:type="spellEnd"/>
      <w:r w:rsid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аналіз</w:t>
      </w:r>
      <w:proofErr w:type="spellEnd"/>
      <w:r w:rsid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психолого-</w:t>
      </w:r>
      <w:proofErr w:type="spellStart"/>
      <w:r w:rsid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педагогічному</w:t>
      </w:r>
      <w:proofErr w:type="spellEnd"/>
      <w:r w:rsid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портрету кожного з </w:t>
      </w:r>
      <w:proofErr w:type="spellStart"/>
      <w:r w:rsid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учнів</w:t>
      </w:r>
      <w:proofErr w:type="spellEnd"/>
      <w:r w:rsid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й подано </w:t>
      </w:r>
      <w:proofErr w:type="spellStart"/>
      <w:r w:rsid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рекомендації</w:t>
      </w:r>
      <w:proofErr w:type="spellEnd"/>
      <w:r w:rsid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щодо</w:t>
      </w:r>
      <w:proofErr w:type="spellEnd"/>
      <w:r w:rsid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наступних</w:t>
      </w:r>
      <w:proofErr w:type="spellEnd"/>
      <w:r w:rsid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дій</w:t>
      </w:r>
      <w:proofErr w:type="spellEnd"/>
      <w:r w:rsid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у </w:t>
      </w:r>
      <w:proofErr w:type="spellStart"/>
      <w:r w:rsid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навчанні</w:t>
      </w:r>
      <w:proofErr w:type="spellEnd"/>
      <w:r w:rsid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й </w:t>
      </w:r>
      <w:proofErr w:type="spellStart"/>
      <w:r w:rsid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вихованні</w:t>
      </w:r>
      <w:proofErr w:type="spellEnd"/>
      <w:r w:rsid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</w:p>
    <w:p w14:paraId="526CADB0" w14:textId="1A853B8C" w:rsidR="00CE523B" w:rsidRPr="00CE523B" w:rsidRDefault="00451A1E" w:rsidP="00CE523B">
      <w:p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Насамкінець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психолог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зауважила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,</w:t>
      </w:r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що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ситуація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з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булінг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ом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у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нашому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ліцеї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мінімальна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.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Профілактичну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роботу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можна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вважати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частково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ефективною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тому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що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існують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обєктивні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труднощі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що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знижують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її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ефективність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: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низький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рівень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освіченості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бат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ь</w:t>
      </w:r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ків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їх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невміння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й</w:t>
      </w:r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небажання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змусити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дитину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вчитися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і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дотримуватися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правил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поведінки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в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навчально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му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заклад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і</w:t>
      </w:r>
      <w:proofErr w:type="spellEnd"/>
      <w:r w:rsidR="00CE523B"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</w:p>
    <w:p w14:paraId="1424F398" w14:textId="51F0272C" w:rsidR="00592DD9" w:rsidRPr="00592DD9" w:rsidRDefault="00CE523B" w:rsidP="00592DD9">
      <w:pPr>
        <w:spacing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</w:pPr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ab/>
      </w:r>
      <w:proofErr w:type="spellStart"/>
      <w:r w:rsid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Також</w:t>
      </w:r>
      <w:proofErr w:type="spellEnd"/>
      <w:r w:rsid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було</w:t>
      </w:r>
      <w:proofErr w:type="spellEnd"/>
      <w:r w:rsid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зазначено</w:t>
      </w:r>
      <w:proofErr w:type="spellEnd"/>
      <w:r w:rsid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, </w:t>
      </w:r>
      <w:proofErr w:type="spellStart"/>
      <w:r w:rsid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що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створен</w:t>
      </w:r>
      <w:r w:rsid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о в</w:t>
      </w:r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кожному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класі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середньої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і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старшої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r w:rsid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ланки</w:t>
      </w:r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групи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“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Ментальне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здоров</w:t>
      </w:r>
      <w:r w:rsid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’</w:t>
      </w:r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я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”</w:t>
      </w:r>
      <w:r w:rsid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з</w:t>
      </w:r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викладен</w:t>
      </w:r>
      <w:r w:rsid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ими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гуглформ</w:t>
      </w:r>
      <w:r w:rsidR="00451A1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ами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для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можливості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повідомлення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про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випадки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 xml:space="preserve"> </w:t>
      </w:r>
      <w:proofErr w:type="spellStart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булінгу</w:t>
      </w:r>
      <w:proofErr w:type="spellEnd"/>
      <w:r w:rsidRPr="00CE52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uk-UA"/>
        </w:rPr>
        <w:t>.</w:t>
      </w:r>
    </w:p>
    <w:p w14:paraId="6704F1BE" w14:textId="77777777" w:rsidR="00AF198C" w:rsidRPr="00C2488A" w:rsidRDefault="00AF198C" w:rsidP="00FB253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  <w:lang w:eastAsia="uk-UA"/>
        </w:rPr>
      </w:pPr>
    </w:p>
    <w:p w14:paraId="18BBD79C" w14:textId="2E53FC5B" w:rsidR="004A6D9B" w:rsidRDefault="0046546A" w:rsidP="00FB2535">
      <w:pPr>
        <w:pStyle w:val="a3"/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  <w:lang w:eastAsia="uk-UA"/>
        </w:rPr>
        <w:t>УХВАЛ</w:t>
      </w:r>
      <w:r w:rsidRPr="0046546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  <w:lang w:eastAsia="uk-UA"/>
        </w:rPr>
        <w:t>ИЛИ:</w:t>
      </w:r>
    </w:p>
    <w:p w14:paraId="5D569B78" w14:textId="2585B51D" w:rsidR="0041182F" w:rsidRPr="0041182F" w:rsidRDefault="0041182F" w:rsidP="004118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bookmarkStart w:id="4" w:name="_Hlk119013502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1. У</w:t>
      </w:r>
      <w:r w:rsidRPr="004118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зяти до відома надану інформацію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.</w:t>
      </w:r>
    </w:p>
    <w:p w14:paraId="5E9728ED" w14:textId="7142F15B" w:rsidR="0041182F" w:rsidRPr="0041182F" w:rsidRDefault="0041182F" w:rsidP="004118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2. У</w:t>
      </w:r>
      <w:r w:rsidRPr="004118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жити заходів щодо недопущення втягування ліцеїстів до протиправної діяльності на шкоду національним інтересам України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.</w:t>
      </w:r>
    </w:p>
    <w:p w14:paraId="680A003C" w14:textId="36B57EE6" w:rsidR="0041182F" w:rsidRPr="0041182F" w:rsidRDefault="0041182F" w:rsidP="004118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3. Б</w:t>
      </w:r>
      <w:r w:rsidRPr="004118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атькам контролювати коло спілкування своїх дітей </w:t>
      </w:r>
      <w:proofErr w:type="spellStart"/>
      <w:r w:rsidRPr="004118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офлайн</w:t>
      </w:r>
      <w:proofErr w:type="spellEnd"/>
      <w:r w:rsidRPr="004118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та у соціальних мережах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.</w:t>
      </w:r>
    </w:p>
    <w:p w14:paraId="62B7EC77" w14:textId="09F956CA" w:rsidR="0041182F" w:rsidRPr="0041182F" w:rsidRDefault="0041182F" w:rsidP="004118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4. Р</w:t>
      </w:r>
      <w:r w:rsidRPr="004118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екомендувати дітям у разі виявлення підозрілих пропозицій від незнайомих людей повідомляти відповідні служби за телефонами 101, 102, батьків, учителів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.</w:t>
      </w:r>
    </w:p>
    <w:p w14:paraId="44F775EF" w14:textId="260128D0" w:rsidR="0041182F" w:rsidRDefault="0041182F" w:rsidP="004118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5. І</w:t>
      </w:r>
      <w:r w:rsidRPr="004118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нформаційні матеріали, надані Службою безпеки України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та Національною поліцією</w:t>
      </w:r>
      <w:r w:rsidRPr="004118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, розмістити в онлайн спільнотах для батьків.</w:t>
      </w:r>
    </w:p>
    <w:p w14:paraId="15878D1B" w14:textId="4DD147BF" w:rsidR="00ED3713" w:rsidRPr="0041182F" w:rsidRDefault="00ED3713" w:rsidP="004118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lastRenderedPageBreak/>
        <w:t>6. С</w:t>
      </w:r>
      <w:r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тан профілактичної роботи з учнями, які знаходяться на </w:t>
      </w:r>
      <w:proofErr w:type="spellStart"/>
      <w:r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внутрішньошкільному</w:t>
      </w:r>
      <w:proofErr w:type="spellEnd"/>
      <w:r w:rsidRPr="00ED371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профілактичному обліку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, вважа</w:t>
      </w:r>
      <w:r w:rsidR="003822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ти задовільним.</w:t>
      </w:r>
    </w:p>
    <w:p w14:paraId="6ACCB030" w14:textId="651018DA" w:rsidR="005326E1" w:rsidRDefault="005326E1" w:rsidP="00FB25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</w:p>
    <w:p w14:paraId="35966233" w14:textId="654213CB" w:rsidR="0046546A" w:rsidRDefault="0046546A" w:rsidP="00C210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</w:p>
    <w:p w14:paraId="32FE47B6" w14:textId="77777777" w:rsidR="0046546A" w:rsidRPr="00D4431E" w:rsidRDefault="0046546A" w:rsidP="00C210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</w:p>
    <w:p w14:paraId="4344DB94" w14:textId="77777777" w:rsidR="001F3A8F" w:rsidRDefault="001F3A8F" w:rsidP="00C210A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14:paraId="36A37E9A" w14:textId="77777777" w:rsidR="001F3A8F" w:rsidRDefault="001F3A8F" w:rsidP="00C210A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</w:p>
    <w:p w14:paraId="741858B5" w14:textId="1ADC14C8" w:rsidR="0046546A" w:rsidRDefault="0046546A" w:rsidP="00C210A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Результат голосування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r w:rsidR="00F30D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</w:t>
      </w:r>
      <w:r w:rsidR="006174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F30D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 </w:t>
      </w:r>
      <w:r w:rsidR="006174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п’ят</w:t>
      </w:r>
      <w:r w:rsidR="00F30D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надцять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0 (нуль),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утримались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r w:rsidR="004A6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4A6D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14:paraId="48882B93" w14:textId="46608FC3" w:rsidR="00A23F16" w:rsidRDefault="00A23F16" w:rsidP="00C210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</w:p>
    <w:p w14:paraId="0177F32D" w14:textId="71B8B5D3" w:rsidR="00016503" w:rsidRDefault="00016503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</w:p>
    <w:p w14:paraId="56244D7F" w14:textId="77777777" w:rsidR="00016503" w:rsidRDefault="00016503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</w:p>
    <w:p w14:paraId="14E9A30F" w14:textId="4541B9D1" w:rsidR="00A23F16" w:rsidRPr="00A23F16" w:rsidRDefault="00A23F16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A23F1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Голова </w:t>
      </w:r>
      <w:r w:rsidR="005938B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зборів</w:t>
      </w:r>
      <w:r w:rsidRPr="00A23F1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                                                           </w:t>
      </w:r>
      <w:r w:rsidR="005938B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                    Алла </w:t>
      </w:r>
      <w:proofErr w:type="spellStart"/>
      <w:r w:rsidR="005938B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Плакош</w:t>
      </w:r>
      <w:proofErr w:type="spellEnd"/>
    </w:p>
    <w:p w14:paraId="62212A99" w14:textId="77777777" w:rsidR="00A23F16" w:rsidRPr="00A23F16" w:rsidRDefault="00A23F16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A23F1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 </w:t>
      </w:r>
    </w:p>
    <w:p w14:paraId="2D6C199B" w14:textId="77777777" w:rsidR="00A23F16" w:rsidRPr="00A23F16" w:rsidRDefault="00A23F16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A23F1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Секретар                                                                                       Оксана Семен</w:t>
      </w:r>
    </w:p>
    <w:p w14:paraId="2D13CB3C" w14:textId="77777777" w:rsidR="00AF198C" w:rsidRDefault="00AF198C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22EEAF9A" w14:textId="77777777" w:rsidR="00F57DB6" w:rsidRDefault="00F57DB6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  <w:bookmarkStart w:id="5" w:name="_Hlk198390088"/>
    </w:p>
    <w:p w14:paraId="39D35ED8" w14:textId="77777777" w:rsidR="00F57DB6" w:rsidRDefault="00F57DB6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7CEA4B46" w14:textId="77777777" w:rsidR="00F57DB6" w:rsidRDefault="00F57DB6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4356AF38" w14:textId="77777777" w:rsidR="00F57DB6" w:rsidRDefault="00F57DB6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6F8CDBAC" w14:textId="77777777" w:rsidR="00F57DB6" w:rsidRDefault="00F57DB6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09D437A5" w14:textId="77777777" w:rsidR="00F57DB6" w:rsidRDefault="00F57DB6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2D67669F" w14:textId="77777777" w:rsidR="00F57DB6" w:rsidRDefault="00F57DB6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094431B3" w14:textId="77777777" w:rsidR="009B5389" w:rsidRDefault="009B5389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01BBA8B3" w14:textId="77777777" w:rsidR="009B5389" w:rsidRDefault="009B5389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1323DA8B" w14:textId="77777777" w:rsidR="009B5389" w:rsidRDefault="009B5389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18709561" w14:textId="77777777" w:rsidR="009B5389" w:rsidRDefault="009B5389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78132A62" w14:textId="77777777" w:rsidR="009B5389" w:rsidRDefault="009B5389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5162331B" w14:textId="77777777" w:rsidR="009B5389" w:rsidRDefault="009B5389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649D92C2" w14:textId="77777777" w:rsidR="009B5389" w:rsidRDefault="009B5389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7A667356" w14:textId="77777777" w:rsidR="009B5389" w:rsidRDefault="009B5389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55B9C74B" w14:textId="77777777" w:rsidR="009B5389" w:rsidRDefault="009B5389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7A4426A5" w14:textId="77777777" w:rsidR="009B5389" w:rsidRDefault="009B5389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30A28620" w14:textId="531F7E7B" w:rsidR="00A23F16" w:rsidRPr="00A23F16" w:rsidRDefault="00A23F16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44"/>
          <w:szCs w:val="44"/>
          <w:lang w:eastAsia="uk-UA"/>
        </w:rPr>
      </w:pPr>
      <w:r w:rsidRPr="00A23F16"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  <w:t>Додаток № 1</w:t>
      </w:r>
    </w:p>
    <w:p w14:paraId="66004081" w14:textId="1FC3D03C" w:rsidR="00A23F16" w:rsidRDefault="00A23F16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  <w:r w:rsidRPr="00A23F16"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  <w:t xml:space="preserve">Список присутніх постійних членів </w:t>
      </w:r>
      <w:r w:rsidR="00A5323C"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  <w:t>зборів трудового колективу</w:t>
      </w:r>
    </w:p>
    <w:p w14:paraId="361854D4" w14:textId="77777777" w:rsidR="00A5323C" w:rsidRDefault="00A5323C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bookmarkEnd w:id="5"/>
    <w:p w14:paraId="4B743FD3" w14:textId="30B03C0C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Баб’як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Ярослава Михайлівна</w:t>
      </w:r>
    </w:p>
    <w:p w14:paraId="45C16934" w14:textId="36CBC153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Барч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Марія Іванівна</w:t>
      </w:r>
    </w:p>
    <w:p w14:paraId="27EDCAC8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Бабинець Наталія Василівна </w:t>
      </w:r>
    </w:p>
    <w:p w14:paraId="68891ACB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Бабич Олеся Миколаївна</w:t>
      </w:r>
    </w:p>
    <w:p w14:paraId="6ED5CA2A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Балега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Євгенія Ярославівна</w:t>
      </w:r>
    </w:p>
    <w:p w14:paraId="79FD7465" w14:textId="77777777" w:rsidR="00460A5D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Балога Лариса Петрівна</w:t>
      </w:r>
      <w:r w:rsidR="00460A5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</w:t>
      </w:r>
    </w:p>
    <w:p w14:paraId="1AB9A718" w14:textId="0B673DFB" w:rsidR="00A5323C" w:rsidRPr="005938BE" w:rsidRDefault="00460A5D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Бартошувич</w:t>
      </w:r>
      <w:proofErr w:type="spellEnd"/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Алевтина Миколаївна</w:t>
      </w:r>
    </w:p>
    <w:p w14:paraId="5F4C04AE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Басараб Ірина Богданівна</w:t>
      </w:r>
    </w:p>
    <w:p w14:paraId="025C7390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Бек Магдалина </w:t>
      </w: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Тиберівна</w:t>
      </w:r>
      <w:proofErr w:type="spellEnd"/>
    </w:p>
    <w:p w14:paraId="2FCA0174" w14:textId="7125A924" w:rsidR="00A5323C" w:rsidRPr="005938BE" w:rsidRDefault="00460A5D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</w:t>
      </w:r>
      <w:proofErr w:type="spellStart"/>
      <w:r w:rsidR="00A5323C"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Біланін</w:t>
      </w:r>
      <w:proofErr w:type="spellEnd"/>
      <w:r w:rsidR="00A5323C"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Ігор Володимирович</w:t>
      </w:r>
    </w:p>
    <w:p w14:paraId="737CA94D" w14:textId="77777777" w:rsidR="00460A5D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Боднар Богдана Михайлівна</w:t>
      </w:r>
      <w:r w:rsidR="00460A5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</w:t>
      </w:r>
    </w:p>
    <w:p w14:paraId="5625C1F0" w14:textId="1077F074" w:rsidR="00A5323C" w:rsidRPr="005938BE" w:rsidRDefault="00460A5D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Булина</w:t>
      </w:r>
      <w:proofErr w:type="spellEnd"/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Марія Миколаївна</w:t>
      </w:r>
    </w:p>
    <w:p w14:paraId="39BA219A" w14:textId="77777777" w:rsidR="00460A5D" w:rsidRDefault="00460A5D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</w:t>
      </w:r>
      <w:proofErr w:type="spellStart"/>
      <w:r w:rsidR="00A5323C"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Бурдун</w:t>
      </w:r>
      <w:proofErr w:type="spellEnd"/>
      <w:r w:rsidR="00A5323C"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Беата Павлівна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</w:t>
      </w:r>
    </w:p>
    <w:p w14:paraId="0E91F0A2" w14:textId="34A7F667" w:rsidR="00A5323C" w:rsidRPr="005938BE" w:rsidRDefault="00460A5D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Брала Вікторія Василівна</w:t>
      </w:r>
    </w:p>
    <w:p w14:paraId="0FC934E5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Вакулович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Галина Стефанівна</w:t>
      </w:r>
    </w:p>
    <w:p w14:paraId="34FEF7F4" w14:textId="148F019C" w:rsidR="00A5323C" w:rsidRPr="005938BE" w:rsidRDefault="00460A5D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Вегеш</w:t>
      </w:r>
      <w:proofErr w:type="spellEnd"/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Руслана Юріївна</w:t>
      </w:r>
    </w:p>
    <w:p w14:paraId="7270DBD4" w14:textId="4D3D80BB" w:rsidR="00A5323C" w:rsidRPr="005938BE" w:rsidRDefault="00460A5D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</w:t>
      </w:r>
      <w:proofErr w:type="spellStart"/>
      <w:r w:rsidR="00A5323C"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ВигодованецьТімеа</w:t>
      </w:r>
      <w:proofErr w:type="spellEnd"/>
      <w:r w:rsidR="00A5323C"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Михайлівна</w:t>
      </w:r>
    </w:p>
    <w:p w14:paraId="6EAE484D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lastRenderedPageBreak/>
        <w:t>Галайда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Марина Іванівна</w:t>
      </w:r>
    </w:p>
    <w:p w14:paraId="2F18AE94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Ганська Ганна Євгеніївна</w:t>
      </w:r>
    </w:p>
    <w:p w14:paraId="60EE404D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Гиря Катерина Степанівна</w:t>
      </w:r>
    </w:p>
    <w:p w14:paraId="2F25B053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Глагола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Наталія Василівна</w:t>
      </w:r>
    </w:p>
    <w:p w14:paraId="5C71CEED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Граб Оксана Іванівна</w:t>
      </w:r>
    </w:p>
    <w:p w14:paraId="77E43A21" w14:textId="4B807594" w:rsidR="00A5323C" w:rsidRPr="005938BE" w:rsidRDefault="00460A5D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</w:t>
      </w:r>
      <w:r w:rsidR="00A5323C"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Дем’ян Роман Михайлович</w:t>
      </w:r>
    </w:p>
    <w:p w14:paraId="099701F2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Демчак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Ганна Остапівна</w:t>
      </w:r>
    </w:p>
    <w:p w14:paraId="0132616E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Дяченко Зоряна </w:t>
      </w: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Леонтинівна</w:t>
      </w:r>
      <w:proofErr w:type="spellEnd"/>
    </w:p>
    <w:p w14:paraId="04D07B80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Дьордяй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Ольга Юріївна</w:t>
      </w:r>
    </w:p>
    <w:p w14:paraId="2A619055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Каменщикова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Ганна Володимирівна</w:t>
      </w:r>
    </w:p>
    <w:p w14:paraId="52E0743D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Карпинець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Надія Олександрівна</w:t>
      </w:r>
    </w:p>
    <w:p w14:paraId="07D82CCB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Карташова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Андріана Борисівна</w:t>
      </w:r>
    </w:p>
    <w:p w14:paraId="0B3B190D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Кевпанич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Оксана Володимирівна</w:t>
      </w:r>
    </w:p>
    <w:p w14:paraId="38E302CD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Кіш </w:t>
      </w: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Крістіна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Михайлівна</w:t>
      </w:r>
    </w:p>
    <w:p w14:paraId="77EF35D5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Ковальчук Галина Михайлівна</w:t>
      </w:r>
    </w:p>
    <w:p w14:paraId="2EF11189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Корольчук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Олена Іванівна</w:t>
      </w:r>
    </w:p>
    <w:p w14:paraId="713A70A2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Котюга Людмила Михайлівна</w:t>
      </w:r>
    </w:p>
    <w:p w14:paraId="69FFFC12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Коцюбенко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Мар’яна Вікторівна</w:t>
      </w:r>
    </w:p>
    <w:p w14:paraId="7F185347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Куклишин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Мар’яна Іванівна</w:t>
      </w:r>
    </w:p>
    <w:p w14:paraId="633FD03D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Кучерява Еріка Олександрівна</w:t>
      </w:r>
    </w:p>
    <w:p w14:paraId="724E064E" w14:textId="300DBD03" w:rsidR="00A5323C" w:rsidRPr="005938BE" w:rsidRDefault="00617443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</w:t>
      </w:r>
      <w:proofErr w:type="spellStart"/>
      <w:r w:rsidR="00A5323C"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Куруц</w:t>
      </w:r>
      <w:proofErr w:type="spellEnd"/>
      <w:r w:rsidR="00A5323C"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</w:t>
      </w:r>
      <w:proofErr w:type="spellStart"/>
      <w:r w:rsidR="00A5323C"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Юдіта</w:t>
      </w:r>
      <w:proofErr w:type="spellEnd"/>
      <w:r w:rsidR="00A5323C"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Василівна</w:t>
      </w:r>
    </w:p>
    <w:p w14:paraId="3654C2AA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Лазар </w:t>
      </w: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Оксна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Іванівна</w:t>
      </w:r>
    </w:p>
    <w:p w14:paraId="6CBCD5FD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Лакатош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Алла Іванівна</w:t>
      </w:r>
    </w:p>
    <w:p w14:paraId="236A29C5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Лугош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Василь Васильович</w:t>
      </w:r>
    </w:p>
    <w:p w14:paraId="3AD142E8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Лялик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Оксана Олексіївна</w:t>
      </w:r>
    </w:p>
    <w:p w14:paraId="09009E0B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Малинич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Надія Григорівна</w:t>
      </w:r>
    </w:p>
    <w:p w14:paraId="77BBC4B7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Маргітич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Тетяна Михайлівна</w:t>
      </w:r>
    </w:p>
    <w:p w14:paraId="79768D93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Марич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Марія Юріївна</w:t>
      </w:r>
    </w:p>
    <w:p w14:paraId="54222C39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Марків Наталка Петрівна</w:t>
      </w:r>
    </w:p>
    <w:p w14:paraId="3E076F3C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Марухнич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Оксана Михайлівна</w:t>
      </w:r>
    </w:p>
    <w:p w14:paraId="3E43132F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Міщенко Євгенія Володимирівна</w:t>
      </w:r>
    </w:p>
    <w:p w14:paraId="2E43C95E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lastRenderedPageBreak/>
        <w:t>Молнар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Марія Михайлівна</w:t>
      </w:r>
    </w:p>
    <w:p w14:paraId="7990E613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Мушка Марина Іванівна</w:t>
      </w:r>
    </w:p>
    <w:p w14:paraId="4E8A605A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Нанинець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Сергій Михайлович</w:t>
      </w:r>
    </w:p>
    <w:p w14:paraId="2D9F3410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Новотна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Софія Олексіївна</w:t>
      </w:r>
    </w:p>
    <w:p w14:paraId="7D00B3BA" w14:textId="77777777" w:rsidR="0018075C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Обушко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Надія Василівна</w:t>
      </w:r>
      <w:r w:rsidR="00460A5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</w:t>
      </w:r>
    </w:p>
    <w:p w14:paraId="3C7EB8D0" w14:textId="77777777" w:rsidR="0018075C" w:rsidRDefault="0018075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</w:t>
      </w:r>
      <w:proofErr w:type="spellStart"/>
      <w:r w:rsidR="00460A5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Орос</w:t>
      </w:r>
      <w:proofErr w:type="spellEnd"/>
      <w:r w:rsidR="00460A5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Роберт Степанович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</w:t>
      </w:r>
    </w:p>
    <w:p w14:paraId="4F9D1BB5" w14:textId="6484EAE3" w:rsidR="00A5323C" w:rsidRPr="005938BE" w:rsidRDefault="0018075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Пастеляк</w:t>
      </w:r>
      <w:proofErr w:type="spellEnd"/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Олександра Ростиславівна</w:t>
      </w:r>
    </w:p>
    <w:p w14:paraId="593CDD0C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Перечинська Марія Іванівна</w:t>
      </w:r>
    </w:p>
    <w:p w14:paraId="0125305F" w14:textId="7D10D0A3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Плешаков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В</w:t>
      </w:r>
      <w:r w:rsid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’</w:t>
      </w: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ячеслав Євгенійович</w:t>
      </w:r>
    </w:p>
    <w:p w14:paraId="0ABD6DED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Плакош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Алла Василівна</w:t>
      </w:r>
    </w:p>
    <w:p w14:paraId="202EE688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Попович Наталія Володимирівна</w:t>
      </w:r>
    </w:p>
    <w:p w14:paraId="424EAEAF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Прислупська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Вікторія Михайлівна</w:t>
      </w:r>
    </w:p>
    <w:p w14:paraId="5F904567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Прядченко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Ірина Юріївна</w:t>
      </w:r>
    </w:p>
    <w:p w14:paraId="3CC37010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Пагулич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Петро Йосипович</w:t>
      </w:r>
    </w:p>
    <w:p w14:paraId="402182E1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Рєзнік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Мирослава Ярославівна</w:t>
      </w:r>
    </w:p>
    <w:p w14:paraId="77365CF5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Саєнко Світлана Олександрівна</w:t>
      </w:r>
    </w:p>
    <w:p w14:paraId="7B9909E1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Сангов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Христина </w:t>
      </w: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Григоріївна</w:t>
      </w:r>
      <w:proofErr w:type="spellEnd"/>
    </w:p>
    <w:p w14:paraId="391CE5B7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Сегедій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Оксана Юріївна</w:t>
      </w:r>
    </w:p>
    <w:p w14:paraId="24A56364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Семен Оксана Іванівна</w:t>
      </w:r>
    </w:p>
    <w:p w14:paraId="77E2B8DC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Станкович Наталія Ярославівна</w:t>
      </w:r>
    </w:p>
    <w:p w14:paraId="4FDABF57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Стефанишин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Наталія Йосипівна</w:t>
      </w:r>
    </w:p>
    <w:p w14:paraId="15EB4A58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Товтик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Володимир Павлович</w:t>
      </w:r>
    </w:p>
    <w:p w14:paraId="6DEC88B2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Терлецький Любомир Любомирович</w:t>
      </w:r>
    </w:p>
    <w:p w14:paraId="2644F673" w14:textId="5CAC5D8B" w:rsidR="00A5323C" w:rsidRPr="005938BE" w:rsidRDefault="0018075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Фесюра</w:t>
      </w:r>
      <w:proofErr w:type="spellEnd"/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Тетяна Іванівна</w:t>
      </w:r>
    </w:p>
    <w:p w14:paraId="13128C95" w14:textId="77777777" w:rsidR="0018075C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Федчук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Вікторія Василівна</w:t>
      </w:r>
      <w:r w:rsidR="0018075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</w:t>
      </w:r>
    </w:p>
    <w:p w14:paraId="6672C570" w14:textId="7A2F36BD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Федькович Ол</w:t>
      </w:r>
      <w:r w:rsidR="0061744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ьг</w:t>
      </w: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а Пантелеймонівна</w:t>
      </w:r>
    </w:p>
    <w:p w14:paraId="5C0D4B81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Федьо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Людмила Василівна</w:t>
      </w:r>
    </w:p>
    <w:p w14:paraId="05166A56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Федьо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Каріна Федорівна</w:t>
      </w:r>
    </w:p>
    <w:p w14:paraId="47FA09E2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Форос Оксана Василівна</w:t>
      </w:r>
    </w:p>
    <w:p w14:paraId="3C43E6FE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Харчук Марія Василівна</w:t>
      </w:r>
    </w:p>
    <w:p w14:paraId="14016F0D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Хухра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Наталія Юріївна</w:t>
      </w:r>
    </w:p>
    <w:p w14:paraId="17615B23" w14:textId="77777777" w:rsidR="0018075C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lastRenderedPageBreak/>
        <w:t>Шек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Катерина Василівна</w:t>
      </w:r>
      <w:r w:rsidR="0018075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</w:t>
      </w:r>
    </w:p>
    <w:p w14:paraId="160DF1DC" w14:textId="0CF20C49" w:rsidR="00A5323C" w:rsidRPr="005938BE" w:rsidRDefault="0018075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Шемейко</w:t>
      </w:r>
      <w:proofErr w:type="spellEnd"/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Наталія Василівна</w:t>
      </w:r>
    </w:p>
    <w:p w14:paraId="34F53DBA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Щур Діана Іванівна</w:t>
      </w:r>
    </w:p>
    <w:p w14:paraId="3F4DD42C" w14:textId="77777777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Юрикова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Валентина Олександрівна</w:t>
      </w:r>
    </w:p>
    <w:p w14:paraId="5D1DB2AA" w14:textId="27D18064" w:rsidR="00A5323C" w:rsidRPr="005938BE" w:rsidRDefault="00A5323C" w:rsidP="005938BE">
      <w:pPr>
        <w:pStyle w:val="a3"/>
        <w:numPr>
          <w:ilvl w:val="0"/>
          <w:numId w:val="3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  <w:proofErr w:type="spellStart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>Юришинець</w:t>
      </w:r>
      <w:proofErr w:type="spellEnd"/>
      <w:r w:rsidRPr="005938B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  <w:t xml:space="preserve"> Ельвіра Іванівна</w:t>
      </w:r>
    </w:p>
    <w:p w14:paraId="32B78E9F" w14:textId="77777777" w:rsidR="00A23F16" w:rsidRPr="00A5323C" w:rsidRDefault="00A23F16" w:rsidP="00A5323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uk-UA"/>
        </w:rPr>
      </w:pPr>
    </w:p>
    <w:p w14:paraId="4D59E402" w14:textId="5483BBA7" w:rsidR="00A23F16" w:rsidRPr="00A23F16" w:rsidRDefault="00A23F16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bookmarkStart w:id="6" w:name="_Hlk154751324"/>
    </w:p>
    <w:p w14:paraId="0C8D0F53" w14:textId="77777777" w:rsidR="00A23F16" w:rsidRPr="00A23F16" w:rsidRDefault="00A23F16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u w:val="single"/>
          <w:lang w:eastAsia="uk-UA"/>
        </w:rPr>
      </w:pPr>
    </w:p>
    <w:p w14:paraId="1A919A87" w14:textId="77777777" w:rsidR="00A23F16" w:rsidRPr="00A23F16" w:rsidRDefault="00A23F16" w:rsidP="00A23F1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u w:val="single"/>
          <w:lang w:eastAsia="uk-UA"/>
        </w:rPr>
      </w:pPr>
    </w:p>
    <w:bookmarkEnd w:id="6"/>
    <w:p w14:paraId="266D601E" w14:textId="4C76EFE4" w:rsidR="0041182F" w:rsidRPr="0041182F" w:rsidRDefault="0041182F" w:rsidP="00F30D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  <w:r w:rsidRPr="0041182F"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  <w:t xml:space="preserve">Додаток № </w:t>
      </w:r>
      <w:r w:rsidR="00A61864"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  <w:t>2</w:t>
      </w:r>
    </w:p>
    <w:p w14:paraId="30080E9C" w14:textId="402545F2" w:rsidR="00E93483" w:rsidRPr="0041182F" w:rsidRDefault="0041182F" w:rsidP="00F30D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  <w:r w:rsidRPr="0041182F"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  <w:t xml:space="preserve">Список присутніх 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  <w:t>голів батьківських комітетів</w:t>
      </w:r>
    </w:p>
    <w:p w14:paraId="20E87CB5" w14:textId="77777777" w:rsidR="009E176C" w:rsidRPr="009E176C" w:rsidRDefault="009E176C" w:rsidP="00F30D82">
      <w:pPr>
        <w:pStyle w:val="a3"/>
        <w:numPr>
          <w:ilvl w:val="0"/>
          <w:numId w:val="45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9E1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Трикур</w:t>
      </w:r>
      <w:proofErr w:type="spellEnd"/>
      <w:r w:rsidRPr="009E1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Іван Іванович (1 А)</w:t>
      </w:r>
    </w:p>
    <w:p w14:paraId="77C7D1B1" w14:textId="77777777" w:rsidR="009E176C" w:rsidRPr="009E176C" w:rsidRDefault="009E176C" w:rsidP="00F30D82">
      <w:pPr>
        <w:pStyle w:val="a3"/>
        <w:numPr>
          <w:ilvl w:val="0"/>
          <w:numId w:val="45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9E1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Тутунер</w:t>
      </w:r>
      <w:proofErr w:type="spellEnd"/>
      <w:r w:rsidRPr="009E1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Інна Андріївна (1 Б)</w:t>
      </w:r>
    </w:p>
    <w:p w14:paraId="0470BD70" w14:textId="77777777" w:rsidR="009E176C" w:rsidRPr="009E176C" w:rsidRDefault="009E176C" w:rsidP="00F30D82">
      <w:pPr>
        <w:pStyle w:val="a3"/>
        <w:numPr>
          <w:ilvl w:val="0"/>
          <w:numId w:val="45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9E1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Ватрала</w:t>
      </w:r>
      <w:proofErr w:type="spellEnd"/>
      <w:r w:rsidRPr="009E1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Вікторія Юріївна (2 А)</w:t>
      </w:r>
    </w:p>
    <w:p w14:paraId="5B551CBC" w14:textId="77777777" w:rsidR="009E176C" w:rsidRPr="009E176C" w:rsidRDefault="009E176C" w:rsidP="00F30D82">
      <w:pPr>
        <w:pStyle w:val="a3"/>
        <w:numPr>
          <w:ilvl w:val="0"/>
          <w:numId w:val="45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9E1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Тереля</w:t>
      </w:r>
      <w:proofErr w:type="spellEnd"/>
      <w:r w:rsidRPr="009E1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Людмила Володимирівна (2 Б)</w:t>
      </w:r>
    </w:p>
    <w:p w14:paraId="3C262D67" w14:textId="77777777" w:rsidR="006D454D" w:rsidRPr="006D454D" w:rsidRDefault="006D454D" w:rsidP="00F30D82">
      <w:pPr>
        <w:pStyle w:val="a3"/>
        <w:numPr>
          <w:ilvl w:val="0"/>
          <w:numId w:val="45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Ємельянова Олександра Сергіївна (2 В)</w:t>
      </w:r>
    </w:p>
    <w:p w14:paraId="50BF8529" w14:textId="77777777" w:rsidR="006D454D" w:rsidRPr="006D454D" w:rsidRDefault="006D454D" w:rsidP="00F30D82">
      <w:pPr>
        <w:pStyle w:val="a3"/>
        <w:numPr>
          <w:ilvl w:val="0"/>
          <w:numId w:val="45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Гедьо</w:t>
      </w:r>
      <w:proofErr w:type="spellEnd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Ольга Костянтинівна (3 А)</w:t>
      </w:r>
    </w:p>
    <w:p w14:paraId="6907E420" w14:textId="77777777" w:rsidR="006D454D" w:rsidRPr="006D454D" w:rsidRDefault="006D454D" w:rsidP="00F30D82">
      <w:pPr>
        <w:pStyle w:val="a3"/>
        <w:numPr>
          <w:ilvl w:val="0"/>
          <w:numId w:val="45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Хрипак</w:t>
      </w:r>
      <w:proofErr w:type="spellEnd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Вікторія Євгенівна (3 Б)</w:t>
      </w:r>
    </w:p>
    <w:p w14:paraId="289DEED1" w14:textId="77777777" w:rsidR="006D454D" w:rsidRPr="006D454D" w:rsidRDefault="006D454D" w:rsidP="00F30D82">
      <w:pPr>
        <w:pStyle w:val="a3"/>
        <w:numPr>
          <w:ilvl w:val="0"/>
          <w:numId w:val="45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Вовканець</w:t>
      </w:r>
      <w:proofErr w:type="spellEnd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Алла Володимирівна (4 А)</w:t>
      </w:r>
    </w:p>
    <w:p w14:paraId="151FC481" w14:textId="77777777" w:rsidR="006D454D" w:rsidRPr="006D454D" w:rsidRDefault="006D454D" w:rsidP="00F30D82">
      <w:pPr>
        <w:pStyle w:val="a3"/>
        <w:numPr>
          <w:ilvl w:val="0"/>
          <w:numId w:val="45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Петрінко</w:t>
      </w:r>
      <w:proofErr w:type="spellEnd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Уляна Олександрівна (4 Б)</w:t>
      </w:r>
    </w:p>
    <w:p w14:paraId="123197A1" w14:textId="77777777" w:rsidR="006D454D" w:rsidRPr="006D454D" w:rsidRDefault="006D454D" w:rsidP="00F30D82">
      <w:pPr>
        <w:pStyle w:val="a3"/>
        <w:numPr>
          <w:ilvl w:val="0"/>
          <w:numId w:val="45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Сньозик</w:t>
      </w:r>
      <w:proofErr w:type="spellEnd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Анна Іванівна (4 В)</w:t>
      </w:r>
    </w:p>
    <w:p w14:paraId="2A7437A4" w14:textId="77777777" w:rsidR="006D454D" w:rsidRPr="006D454D" w:rsidRDefault="006D454D" w:rsidP="00F30D82">
      <w:pPr>
        <w:pStyle w:val="a3"/>
        <w:numPr>
          <w:ilvl w:val="0"/>
          <w:numId w:val="45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Ножка</w:t>
      </w:r>
      <w:proofErr w:type="spellEnd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Тетяна Василівна (5 А)</w:t>
      </w:r>
    </w:p>
    <w:p w14:paraId="431B3FA4" w14:textId="77777777" w:rsidR="006D454D" w:rsidRPr="006D454D" w:rsidRDefault="006D454D" w:rsidP="00F30D82">
      <w:pPr>
        <w:pStyle w:val="a3"/>
        <w:numPr>
          <w:ilvl w:val="0"/>
          <w:numId w:val="45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Цмур</w:t>
      </w:r>
      <w:proofErr w:type="spellEnd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Яна Юріївна (5 Б) </w:t>
      </w:r>
    </w:p>
    <w:p w14:paraId="446B9662" w14:textId="77777777" w:rsidR="006D454D" w:rsidRDefault="006D454D" w:rsidP="00F30D82">
      <w:pPr>
        <w:pStyle w:val="a3"/>
        <w:numPr>
          <w:ilvl w:val="0"/>
          <w:numId w:val="45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Торішня Марина Сергіївна (5 В)</w:t>
      </w:r>
    </w:p>
    <w:p w14:paraId="3F4600D9" w14:textId="6B54BEC7" w:rsidR="006D454D" w:rsidRPr="006D454D" w:rsidRDefault="006D454D" w:rsidP="00F30D82">
      <w:pPr>
        <w:pStyle w:val="a3"/>
        <w:numPr>
          <w:ilvl w:val="0"/>
          <w:numId w:val="45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Бокоч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Тетяна Степанівна (6 А)</w:t>
      </w:r>
    </w:p>
    <w:p w14:paraId="58F6F0F8" w14:textId="77777777" w:rsidR="006D454D" w:rsidRPr="006D454D" w:rsidRDefault="006D454D" w:rsidP="00F30D82">
      <w:pPr>
        <w:pStyle w:val="a3"/>
        <w:numPr>
          <w:ilvl w:val="0"/>
          <w:numId w:val="4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Лангазов</w:t>
      </w:r>
      <w:proofErr w:type="spellEnd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Олеся Михайлівна (6 Б)</w:t>
      </w:r>
    </w:p>
    <w:p w14:paraId="14873B6E" w14:textId="77777777" w:rsidR="006D454D" w:rsidRPr="006D454D" w:rsidRDefault="006D454D" w:rsidP="00F30D82">
      <w:pPr>
        <w:pStyle w:val="a3"/>
        <w:numPr>
          <w:ilvl w:val="0"/>
          <w:numId w:val="4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Дегтярьова Мирослава Ігорівна (6 В)</w:t>
      </w:r>
    </w:p>
    <w:p w14:paraId="3038CB5A" w14:textId="77777777" w:rsidR="006D454D" w:rsidRPr="006D454D" w:rsidRDefault="006D454D" w:rsidP="00F30D82">
      <w:pPr>
        <w:pStyle w:val="a3"/>
        <w:numPr>
          <w:ilvl w:val="0"/>
          <w:numId w:val="45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Кугаївський</w:t>
      </w:r>
      <w:proofErr w:type="spellEnd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Роман Васильович (7 А)</w:t>
      </w:r>
    </w:p>
    <w:p w14:paraId="094320AA" w14:textId="77777777" w:rsidR="006D454D" w:rsidRPr="006D454D" w:rsidRDefault="006D454D" w:rsidP="00F30D82">
      <w:pPr>
        <w:pStyle w:val="a3"/>
        <w:numPr>
          <w:ilvl w:val="0"/>
          <w:numId w:val="45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Костелей</w:t>
      </w:r>
      <w:proofErr w:type="spellEnd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Ольга Іванівна (7 Б)</w:t>
      </w:r>
    </w:p>
    <w:p w14:paraId="7E8541E0" w14:textId="77777777" w:rsidR="006D454D" w:rsidRPr="006D454D" w:rsidRDefault="006D454D" w:rsidP="00F30D82">
      <w:pPr>
        <w:pStyle w:val="a3"/>
        <w:numPr>
          <w:ilvl w:val="0"/>
          <w:numId w:val="45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lastRenderedPageBreak/>
        <w:t>Приміч</w:t>
      </w:r>
      <w:proofErr w:type="spellEnd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Світлана Романівна (7 В)</w:t>
      </w:r>
    </w:p>
    <w:p w14:paraId="2CDFADC7" w14:textId="77777777" w:rsidR="006D454D" w:rsidRPr="006D454D" w:rsidRDefault="006D454D" w:rsidP="00F30D82">
      <w:pPr>
        <w:pStyle w:val="a3"/>
        <w:numPr>
          <w:ilvl w:val="0"/>
          <w:numId w:val="45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Цебенко</w:t>
      </w:r>
      <w:proofErr w:type="spellEnd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Віолетта Романівна (8 А)</w:t>
      </w:r>
    </w:p>
    <w:p w14:paraId="4258902A" w14:textId="77777777" w:rsidR="006D454D" w:rsidRPr="006D454D" w:rsidRDefault="006D454D" w:rsidP="00F30D82">
      <w:pPr>
        <w:pStyle w:val="a3"/>
        <w:numPr>
          <w:ilvl w:val="0"/>
          <w:numId w:val="45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Шип Ірина Михайлівна (8 Б)</w:t>
      </w:r>
    </w:p>
    <w:p w14:paraId="16B01F63" w14:textId="77777777" w:rsidR="006D454D" w:rsidRDefault="006D454D" w:rsidP="00F30D82">
      <w:pPr>
        <w:pStyle w:val="a3"/>
        <w:numPr>
          <w:ilvl w:val="0"/>
          <w:numId w:val="45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Бучок Мирослава Іванівна (8 В) </w:t>
      </w:r>
    </w:p>
    <w:p w14:paraId="53B552AD" w14:textId="1635AC0E" w:rsidR="006D454D" w:rsidRPr="006D454D" w:rsidRDefault="006D454D" w:rsidP="00F30D82">
      <w:pPr>
        <w:pStyle w:val="a3"/>
        <w:numPr>
          <w:ilvl w:val="0"/>
          <w:numId w:val="45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Бреньо</w:t>
      </w:r>
      <w:proofErr w:type="spellEnd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Еріка Василівна (8 Г)</w:t>
      </w:r>
    </w:p>
    <w:p w14:paraId="1FA84949" w14:textId="77777777" w:rsidR="006D454D" w:rsidRPr="006D454D" w:rsidRDefault="006D454D" w:rsidP="00F30D82">
      <w:pPr>
        <w:pStyle w:val="a3"/>
        <w:numPr>
          <w:ilvl w:val="0"/>
          <w:numId w:val="45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Микулинець</w:t>
      </w:r>
      <w:proofErr w:type="spellEnd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Власта Василівна (9 А)</w:t>
      </w:r>
    </w:p>
    <w:p w14:paraId="44902A6C" w14:textId="77777777" w:rsidR="006D454D" w:rsidRPr="006D454D" w:rsidRDefault="006D454D" w:rsidP="00F30D82">
      <w:pPr>
        <w:pStyle w:val="a3"/>
        <w:numPr>
          <w:ilvl w:val="0"/>
          <w:numId w:val="45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Теміцька</w:t>
      </w:r>
      <w:proofErr w:type="spellEnd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Наталія Василівна (9 Б)</w:t>
      </w:r>
    </w:p>
    <w:p w14:paraId="5155A80F" w14:textId="77777777" w:rsidR="006D454D" w:rsidRPr="006D454D" w:rsidRDefault="006D454D" w:rsidP="00F30D82">
      <w:pPr>
        <w:pStyle w:val="a3"/>
        <w:numPr>
          <w:ilvl w:val="0"/>
          <w:numId w:val="4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Шкрюба</w:t>
      </w:r>
      <w:proofErr w:type="spellEnd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Ярина Юріївна (9 В)</w:t>
      </w:r>
    </w:p>
    <w:p w14:paraId="5E1D301F" w14:textId="77777777" w:rsidR="006D454D" w:rsidRPr="006D454D" w:rsidRDefault="006D454D" w:rsidP="00F30D82">
      <w:pPr>
        <w:pStyle w:val="a3"/>
        <w:numPr>
          <w:ilvl w:val="0"/>
          <w:numId w:val="4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Регер</w:t>
      </w:r>
      <w:proofErr w:type="spellEnd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Вікторія Андріївна (9 Г)</w:t>
      </w:r>
    </w:p>
    <w:p w14:paraId="3122F0CC" w14:textId="77777777" w:rsidR="006D454D" w:rsidRPr="006D454D" w:rsidRDefault="006D454D" w:rsidP="00F30D82">
      <w:pPr>
        <w:pStyle w:val="a3"/>
        <w:numPr>
          <w:ilvl w:val="0"/>
          <w:numId w:val="4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Лукащук</w:t>
      </w:r>
      <w:proofErr w:type="spellEnd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Світлана Василівна (10 А)</w:t>
      </w:r>
    </w:p>
    <w:p w14:paraId="247C7DE7" w14:textId="77777777" w:rsidR="006D454D" w:rsidRPr="006D454D" w:rsidRDefault="006D454D" w:rsidP="00F30D82">
      <w:pPr>
        <w:pStyle w:val="a3"/>
        <w:numPr>
          <w:ilvl w:val="0"/>
          <w:numId w:val="4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Тереля</w:t>
      </w:r>
      <w:proofErr w:type="spellEnd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Людмила Володимирівна  (10 Б)</w:t>
      </w:r>
    </w:p>
    <w:p w14:paraId="6FB0C96B" w14:textId="77777777" w:rsidR="006D454D" w:rsidRPr="006D454D" w:rsidRDefault="006D454D" w:rsidP="00F30D82">
      <w:pPr>
        <w:pStyle w:val="a3"/>
        <w:numPr>
          <w:ilvl w:val="0"/>
          <w:numId w:val="4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Шомоді</w:t>
      </w:r>
      <w:proofErr w:type="spellEnd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Віктор Олександрович (11 А)</w:t>
      </w:r>
    </w:p>
    <w:p w14:paraId="6B0660A8" w14:textId="0EC539C5" w:rsidR="009E176C" w:rsidRPr="006D454D" w:rsidRDefault="006D454D" w:rsidP="00F30D82">
      <w:pPr>
        <w:pStyle w:val="a3"/>
        <w:numPr>
          <w:ilvl w:val="0"/>
          <w:numId w:val="4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Варга</w:t>
      </w:r>
      <w:proofErr w:type="spellEnd"/>
      <w:r w:rsidRPr="006D454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Тетяна Михайлівна (11 Б)</w:t>
      </w:r>
    </w:p>
    <w:p w14:paraId="6EA654D2" w14:textId="77777777" w:rsidR="004A6D9B" w:rsidRDefault="004A6D9B" w:rsidP="00F30D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697484F8" w14:textId="77777777" w:rsidR="004A6D9B" w:rsidRDefault="004A6D9B" w:rsidP="00F30D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3907C31D" w14:textId="77777777" w:rsidR="004A6D9B" w:rsidRDefault="004A6D9B" w:rsidP="00F30D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7D42B4A1" w14:textId="77777777" w:rsidR="004A6D9B" w:rsidRDefault="004A6D9B" w:rsidP="00F30D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bookmarkEnd w:id="4"/>
    <w:p w14:paraId="50F87C2B" w14:textId="77777777" w:rsidR="00A61864" w:rsidRDefault="00A61864" w:rsidP="00F30D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21FC752E" w14:textId="77777777" w:rsidR="00F30D82" w:rsidRDefault="00F30D82" w:rsidP="00F30D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6D28180F" w14:textId="77777777" w:rsidR="00F30D82" w:rsidRDefault="00F30D82" w:rsidP="00F30D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362FFA0D" w14:textId="77777777" w:rsidR="00F30D82" w:rsidRDefault="00F30D82" w:rsidP="00F30D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69988F46" w14:textId="77777777" w:rsidR="00F30D82" w:rsidRDefault="00F30D82" w:rsidP="00F30D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1CBD665F" w14:textId="77777777" w:rsidR="00F30D82" w:rsidRDefault="00F30D82" w:rsidP="00F30D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290CFA3E" w14:textId="77777777" w:rsidR="00F30D82" w:rsidRDefault="00F30D82" w:rsidP="00F30D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71E8EB0C" w14:textId="77777777" w:rsidR="00F30D82" w:rsidRDefault="00F30D82" w:rsidP="00F30D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0F8E12FD" w14:textId="77777777" w:rsidR="00F30D82" w:rsidRDefault="00F30D82" w:rsidP="00F30D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3C8812E1" w14:textId="77777777" w:rsidR="009B5389" w:rsidRDefault="009B5389" w:rsidP="00F30D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</w:p>
    <w:p w14:paraId="011C7FF7" w14:textId="238B92B6" w:rsidR="00A61864" w:rsidRPr="00A61864" w:rsidRDefault="00A61864" w:rsidP="00F30D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  <w:t>Додаток № 3</w:t>
      </w:r>
    </w:p>
    <w:p w14:paraId="5E1D5241" w14:textId="11FDCEF0" w:rsidR="004A6D9B" w:rsidRDefault="00A61864" w:rsidP="00F30D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  <w:t>Список від</w:t>
      </w:r>
      <w:r w:rsidRPr="00A61864"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44"/>
          <w:u w:val="single"/>
          <w:lang w:eastAsia="uk-UA"/>
        </w:rPr>
        <w:t>сутніх постійних членів зборів трудового колективу</w:t>
      </w:r>
    </w:p>
    <w:p w14:paraId="716C85BD" w14:textId="6BE81FC1" w:rsidR="00A61864" w:rsidRPr="00A61864" w:rsidRDefault="00A61864" w:rsidP="00F30D82">
      <w:pPr>
        <w:pStyle w:val="a3"/>
        <w:numPr>
          <w:ilvl w:val="0"/>
          <w:numId w:val="4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A618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Бірак</w:t>
      </w:r>
      <w:proofErr w:type="spellEnd"/>
      <w:r w:rsidRPr="00A618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Іван Олексійович</w:t>
      </w:r>
    </w:p>
    <w:p w14:paraId="3BCE309A" w14:textId="77777777" w:rsidR="00A61864" w:rsidRPr="00A61864" w:rsidRDefault="00A61864" w:rsidP="00F30D82">
      <w:pPr>
        <w:pStyle w:val="a3"/>
        <w:numPr>
          <w:ilvl w:val="0"/>
          <w:numId w:val="44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A618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Голуб Василь Петрович</w:t>
      </w:r>
    </w:p>
    <w:p w14:paraId="69659D7B" w14:textId="77777777" w:rsidR="00A61864" w:rsidRPr="00A61864" w:rsidRDefault="00A61864" w:rsidP="00F30D82">
      <w:pPr>
        <w:pStyle w:val="a3"/>
        <w:numPr>
          <w:ilvl w:val="0"/>
          <w:numId w:val="44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A618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Зверєва</w:t>
      </w:r>
      <w:proofErr w:type="spellEnd"/>
      <w:r w:rsidRPr="00A618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Людмила Михайлівна</w:t>
      </w:r>
    </w:p>
    <w:p w14:paraId="04658F3C" w14:textId="77777777" w:rsidR="00A61864" w:rsidRPr="00A61864" w:rsidRDefault="00A61864" w:rsidP="00F30D82">
      <w:pPr>
        <w:pStyle w:val="a3"/>
        <w:numPr>
          <w:ilvl w:val="0"/>
          <w:numId w:val="44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A618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Кирлик</w:t>
      </w:r>
      <w:proofErr w:type="spellEnd"/>
      <w:r w:rsidRPr="00A6186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Ярослав Юрійович</w:t>
      </w:r>
    </w:p>
    <w:p w14:paraId="2FAB5ED8" w14:textId="77777777" w:rsidR="002A46B7" w:rsidRPr="002A46B7" w:rsidRDefault="002A46B7" w:rsidP="00F30D82">
      <w:pPr>
        <w:pStyle w:val="a3"/>
        <w:numPr>
          <w:ilvl w:val="0"/>
          <w:numId w:val="44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2A4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Канюк Вікторія Михайлівна</w:t>
      </w:r>
    </w:p>
    <w:p w14:paraId="48955FE1" w14:textId="77777777" w:rsidR="002A46B7" w:rsidRPr="002A46B7" w:rsidRDefault="002A46B7" w:rsidP="00F30D82">
      <w:pPr>
        <w:pStyle w:val="a3"/>
        <w:numPr>
          <w:ilvl w:val="0"/>
          <w:numId w:val="44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2A4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Русин Петро Іванович</w:t>
      </w:r>
    </w:p>
    <w:p w14:paraId="7D019F89" w14:textId="77777777" w:rsidR="002A46B7" w:rsidRPr="002A46B7" w:rsidRDefault="002A46B7" w:rsidP="00F30D82">
      <w:pPr>
        <w:pStyle w:val="a3"/>
        <w:numPr>
          <w:ilvl w:val="0"/>
          <w:numId w:val="44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2A4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Проц</w:t>
      </w:r>
      <w:proofErr w:type="spellEnd"/>
      <w:r w:rsidRPr="002A4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Артур Михайлович</w:t>
      </w:r>
    </w:p>
    <w:p w14:paraId="15B4EB31" w14:textId="77777777" w:rsidR="002A46B7" w:rsidRPr="002A46B7" w:rsidRDefault="002A46B7" w:rsidP="00F30D82">
      <w:pPr>
        <w:pStyle w:val="a3"/>
        <w:numPr>
          <w:ilvl w:val="0"/>
          <w:numId w:val="44"/>
        </w:numPr>
        <w:spacing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proofErr w:type="spellStart"/>
      <w:r w:rsidRPr="002A4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Федчук</w:t>
      </w:r>
      <w:proofErr w:type="spellEnd"/>
      <w:r w:rsidRPr="002A46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Андрій Іванович</w:t>
      </w:r>
    </w:p>
    <w:p w14:paraId="1814AAC6" w14:textId="77777777" w:rsidR="00A61864" w:rsidRPr="00A61864" w:rsidRDefault="00A61864" w:rsidP="00F30D82">
      <w:pPr>
        <w:pStyle w:val="a3"/>
        <w:shd w:val="clear" w:color="auto" w:fill="FFFFFF"/>
        <w:spacing w:after="150" w:line="360" w:lineRule="auto"/>
        <w:ind w:left="1065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</w:p>
    <w:sectPr w:rsidR="00A61864" w:rsidRPr="00A61864" w:rsidSect="008F12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56FCC" w14:textId="77777777" w:rsidR="00B260FD" w:rsidRDefault="00B260FD" w:rsidP="00951658">
      <w:pPr>
        <w:spacing w:after="0" w:line="240" w:lineRule="auto"/>
      </w:pPr>
      <w:r>
        <w:separator/>
      </w:r>
    </w:p>
  </w:endnote>
  <w:endnote w:type="continuationSeparator" w:id="0">
    <w:p w14:paraId="001DCDE8" w14:textId="77777777" w:rsidR="00B260FD" w:rsidRDefault="00B260FD" w:rsidP="0095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772B4" w14:textId="77777777" w:rsidR="00B260FD" w:rsidRDefault="00B260FD" w:rsidP="00951658">
      <w:pPr>
        <w:spacing w:after="0" w:line="240" w:lineRule="auto"/>
      </w:pPr>
      <w:r>
        <w:separator/>
      </w:r>
    </w:p>
  </w:footnote>
  <w:footnote w:type="continuationSeparator" w:id="0">
    <w:p w14:paraId="04221EBA" w14:textId="77777777" w:rsidR="00B260FD" w:rsidRDefault="00B260FD" w:rsidP="00951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74F3"/>
    <w:multiLevelType w:val="hybridMultilevel"/>
    <w:tmpl w:val="9A7E6F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D3"/>
    <w:multiLevelType w:val="hybridMultilevel"/>
    <w:tmpl w:val="CBD40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F6359"/>
    <w:multiLevelType w:val="hybridMultilevel"/>
    <w:tmpl w:val="2E1C2F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30EB6"/>
    <w:multiLevelType w:val="hybridMultilevel"/>
    <w:tmpl w:val="263E66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2140C"/>
    <w:multiLevelType w:val="hybridMultilevel"/>
    <w:tmpl w:val="7D46731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EF87F12"/>
    <w:multiLevelType w:val="hybridMultilevel"/>
    <w:tmpl w:val="4CDC13C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2450CD"/>
    <w:multiLevelType w:val="multilevel"/>
    <w:tmpl w:val="3898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8F5BBA"/>
    <w:multiLevelType w:val="multilevel"/>
    <w:tmpl w:val="F6F4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8821EE"/>
    <w:multiLevelType w:val="hybridMultilevel"/>
    <w:tmpl w:val="ACB418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A6C87"/>
    <w:multiLevelType w:val="hybridMultilevel"/>
    <w:tmpl w:val="8C6A23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56E25"/>
    <w:multiLevelType w:val="hybridMultilevel"/>
    <w:tmpl w:val="1B9A2952"/>
    <w:lvl w:ilvl="0" w:tplc="B2ECA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E721FB"/>
    <w:multiLevelType w:val="multilevel"/>
    <w:tmpl w:val="A71A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3730C7"/>
    <w:multiLevelType w:val="hybridMultilevel"/>
    <w:tmpl w:val="18FCC338"/>
    <w:lvl w:ilvl="0" w:tplc="548036D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5F97A1C"/>
    <w:multiLevelType w:val="hybridMultilevel"/>
    <w:tmpl w:val="C5642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614"/>
    <w:multiLevelType w:val="multilevel"/>
    <w:tmpl w:val="B240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EF389B"/>
    <w:multiLevelType w:val="hybridMultilevel"/>
    <w:tmpl w:val="899CC2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21CAD"/>
    <w:multiLevelType w:val="hybridMultilevel"/>
    <w:tmpl w:val="94982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07C6B"/>
    <w:multiLevelType w:val="multilevel"/>
    <w:tmpl w:val="D3AC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291D9C"/>
    <w:multiLevelType w:val="multilevel"/>
    <w:tmpl w:val="22E0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811E27"/>
    <w:multiLevelType w:val="multilevel"/>
    <w:tmpl w:val="E4AA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06D0867"/>
    <w:multiLevelType w:val="multilevel"/>
    <w:tmpl w:val="ED92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F51CC3"/>
    <w:multiLevelType w:val="multilevel"/>
    <w:tmpl w:val="194E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8016C7"/>
    <w:multiLevelType w:val="multilevel"/>
    <w:tmpl w:val="063C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CEF4CE1"/>
    <w:multiLevelType w:val="multilevel"/>
    <w:tmpl w:val="4768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1927B9"/>
    <w:multiLevelType w:val="hybridMultilevel"/>
    <w:tmpl w:val="57247D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55C6E"/>
    <w:multiLevelType w:val="hybridMultilevel"/>
    <w:tmpl w:val="C420A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166A4A"/>
    <w:multiLevelType w:val="hybridMultilevel"/>
    <w:tmpl w:val="5A6E8F5E"/>
    <w:lvl w:ilvl="0" w:tplc="3F62EF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7352E"/>
    <w:multiLevelType w:val="multilevel"/>
    <w:tmpl w:val="B2EA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52973CD"/>
    <w:multiLevelType w:val="multilevel"/>
    <w:tmpl w:val="8B3A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BF20EF"/>
    <w:multiLevelType w:val="hybridMultilevel"/>
    <w:tmpl w:val="74D816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91CED"/>
    <w:multiLevelType w:val="multilevel"/>
    <w:tmpl w:val="A96E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D2423F6"/>
    <w:multiLevelType w:val="hybridMultilevel"/>
    <w:tmpl w:val="8D0A51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932CA2"/>
    <w:multiLevelType w:val="hybridMultilevel"/>
    <w:tmpl w:val="632E62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30127E"/>
    <w:multiLevelType w:val="hybridMultilevel"/>
    <w:tmpl w:val="202A4F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D55FA8"/>
    <w:multiLevelType w:val="multilevel"/>
    <w:tmpl w:val="FA96EF4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18" w:hanging="360"/>
      </w:pPr>
    </w:lvl>
    <w:lvl w:ilvl="2">
      <w:start w:val="1"/>
      <w:numFmt w:val="lowerRoman"/>
      <w:lvlText w:val="%3."/>
      <w:lvlJc w:val="right"/>
      <w:pPr>
        <w:ind w:left="2738" w:hanging="180"/>
      </w:pPr>
    </w:lvl>
    <w:lvl w:ilvl="3">
      <w:start w:val="1"/>
      <w:numFmt w:val="decimal"/>
      <w:lvlText w:val="%4."/>
      <w:lvlJc w:val="left"/>
      <w:pPr>
        <w:ind w:left="3458" w:hanging="360"/>
      </w:pPr>
    </w:lvl>
    <w:lvl w:ilvl="4">
      <w:start w:val="1"/>
      <w:numFmt w:val="lowerLetter"/>
      <w:lvlText w:val="%5."/>
      <w:lvlJc w:val="left"/>
      <w:pPr>
        <w:ind w:left="4178" w:hanging="360"/>
      </w:pPr>
    </w:lvl>
    <w:lvl w:ilvl="5">
      <w:start w:val="1"/>
      <w:numFmt w:val="lowerRoman"/>
      <w:lvlText w:val="%6."/>
      <w:lvlJc w:val="right"/>
      <w:pPr>
        <w:ind w:left="4898" w:hanging="180"/>
      </w:pPr>
    </w:lvl>
    <w:lvl w:ilvl="6">
      <w:start w:val="1"/>
      <w:numFmt w:val="decimal"/>
      <w:lvlText w:val="%7."/>
      <w:lvlJc w:val="left"/>
      <w:pPr>
        <w:ind w:left="5618" w:hanging="360"/>
      </w:pPr>
    </w:lvl>
    <w:lvl w:ilvl="7">
      <w:start w:val="1"/>
      <w:numFmt w:val="lowerLetter"/>
      <w:lvlText w:val="%8."/>
      <w:lvlJc w:val="left"/>
      <w:pPr>
        <w:ind w:left="6338" w:hanging="360"/>
      </w:pPr>
    </w:lvl>
    <w:lvl w:ilvl="8">
      <w:start w:val="1"/>
      <w:numFmt w:val="lowerRoman"/>
      <w:lvlText w:val="%9."/>
      <w:lvlJc w:val="right"/>
      <w:pPr>
        <w:ind w:left="7058" w:hanging="180"/>
      </w:pPr>
    </w:lvl>
  </w:abstractNum>
  <w:abstractNum w:abstractNumId="35" w15:restartNumberingAfterBreak="0">
    <w:nsid w:val="598F1A3D"/>
    <w:multiLevelType w:val="hybridMultilevel"/>
    <w:tmpl w:val="930015A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D3763B"/>
    <w:multiLevelType w:val="hybridMultilevel"/>
    <w:tmpl w:val="A60203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30437"/>
    <w:multiLevelType w:val="hybridMultilevel"/>
    <w:tmpl w:val="CF207EF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8C2A81"/>
    <w:multiLevelType w:val="hybridMultilevel"/>
    <w:tmpl w:val="9C5E66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B359E"/>
    <w:multiLevelType w:val="hybridMultilevel"/>
    <w:tmpl w:val="ED269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94D64"/>
    <w:multiLevelType w:val="hybridMultilevel"/>
    <w:tmpl w:val="966C431A"/>
    <w:lvl w:ilvl="0" w:tplc="3F62EF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771F8"/>
    <w:multiLevelType w:val="hybridMultilevel"/>
    <w:tmpl w:val="4B849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55C72"/>
    <w:multiLevelType w:val="multilevel"/>
    <w:tmpl w:val="582A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E9449A"/>
    <w:multiLevelType w:val="multilevel"/>
    <w:tmpl w:val="1BAE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EE6040F"/>
    <w:multiLevelType w:val="hybridMultilevel"/>
    <w:tmpl w:val="91944430"/>
    <w:lvl w:ilvl="0" w:tplc="6C2A0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7"/>
  </w:num>
  <w:num w:numId="3">
    <w:abstractNumId w:val="6"/>
  </w:num>
  <w:num w:numId="4">
    <w:abstractNumId w:val="18"/>
  </w:num>
  <w:num w:numId="5">
    <w:abstractNumId w:val="20"/>
  </w:num>
  <w:num w:numId="6">
    <w:abstractNumId w:val="33"/>
  </w:num>
  <w:num w:numId="7">
    <w:abstractNumId w:val="28"/>
  </w:num>
  <w:num w:numId="8">
    <w:abstractNumId w:val="24"/>
  </w:num>
  <w:num w:numId="9">
    <w:abstractNumId w:val="34"/>
  </w:num>
  <w:num w:numId="10">
    <w:abstractNumId w:val="15"/>
  </w:num>
  <w:num w:numId="11">
    <w:abstractNumId w:val="16"/>
  </w:num>
  <w:num w:numId="12">
    <w:abstractNumId w:val="38"/>
  </w:num>
  <w:num w:numId="13">
    <w:abstractNumId w:val="17"/>
  </w:num>
  <w:num w:numId="14">
    <w:abstractNumId w:val="23"/>
  </w:num>
  <w:num w:numId="15">
    <w:abstractNumId w:val="22"/>
  </w:num>
  <w:num w:numId="16">
    <w:abstractNumId w:val="11"/>
  </w:num>
  <w:num w:numId="17">
    <w:abstractNumId w:val="14"/>
  </w:num>
  <w:num w:numId="18">
    <w:abstractNumId w:val="21"/>
  </w:num>
  <w:num w:numId="19">
    <w:abstractNumId w:val="27"/>
  </w:num>
  <w:num w:numId="20">
    <w:abstractNumId w:val="19"/>
  </w:num>
  <w:num w:numId="21">
    <w:abstractNumId w:val="42"/>
  </w:num>
  <w:num w:numId="22">
    <w:abstractNumId w:val="43"/>
  </w:num>
  <w:num w:numId="23">
    <w:abstractNumId w:val="30"/>
  </w:num>
  <w:num w:numId="24">
    <w:abstractNumId w:val="5"/>
  </w:num>
  <w:num w:numId="25">
    <w:abstractNumId w:val="29"/>
  </w:num>
  <w:num w:numId="26">
    <w:abstractNumId w:val="31"/>
  </w:num>
  <w:num w:numId="27">
    <w:abstractNumId w:val="4"/>
  </w:num>
  <w:num w:numId="28">
    <w:abstractNumId w:val="41"/>
  </w:num>
  <w:num w:numId="29">
    <w:abstractNumId w:val="35"/>
  </w:num>
  <w:num w:numId="30">
    <w:abstractNumId w:val="10"/>
  </w:num>
  <w:num w:numId="31">
    <w:abstractNumId w:val="44"/>
  </w:num>
  <w:num w:numId="32">
    <w:abstractNumId w:val="13"/>
  </w:num>
  <w:num w:numId="33">
    <w:abstractNumId w:val="1"/>
  </w:num>
  <w:num w:numId="34">
    <w:abstractNumId w:val="12"/>
  </w:num>
  <w:num w:numId="35">
    <w:abstractNumId w:val="39"/>
  </w:num>
  <w:num w:numId="36">
    <w:abstractNumId w:val="25"/>
  </w:num>
  <w:num w:numId="37">
    <w:abstractNumId w:val="37"/>
  </w:num>
  <w:num w:numId="38">
    <w:abstractNumId w:val="9"/>
  </w:num>
  <w:num w:numId="39">
    <w:abstractNumId w:val="8"/>
  </w:num>
  <w:num w:numId="40">
    <w:abstractNumId w:val="36"/>
  </w:num>
  <w:num w:numId="41">
    <w:abstractNumId w:val="0"/>
  </w:num>
  <w:num w:numId="42">
    <w:abstractNumId w:val="2"/>
  </w:num>
  <w:num w:numId="43">
    <w:abstractNumId w:val="3"/>
  </w:num>
  <w:num w:numId="44">
    <w:abstractNumId w:val="26"/>
  </w:num>
  <w:num w:numId="45">
    <w:abstractNumId w:val="4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184"/>
    <w:rsid w:val="000157C0"/>
    <w:rsid w:val="00016503"/>
    <w:rsid w:val="00023417"/>
    <w:rsid w:val="000356E2"/>
    <w:rsid w:val="000415D7"/>
    <w:rsid w:val="000508B8"/>
    <w:rsid w:val="000527C8"/>
    <w:rsid w:val="00066860"/>
    <w:rsid w:val="000917A0"/>
    <w:rsid w:val="0009388A"/>
    <w:rsid w:val="00097B43"/>
    <w:rsid w:val="000A0FB3"/>
    <w:rsid w:val="000A262B"/>
    <w:rsid w:val="000B4CBB"/>
    <w:rsid w:val="000C7F44"/>
    <w:rsid w:val="000D1161"/>
    <w:rsid w:val="000D62B9"/>
    <w:rsid w:val="000F2F43"/>
    <w:rsid w:val="001326AB"/>
    <w:rsid w:val="0013745A"/>
    <w:rsid w:val="001431AA"/>
    <w:rsid w:val="00153A78"/>
    <w:rsid w:val="00156CB9"/>
    <w:rsid w:val="0016040D"/>
    <w:rsid w:val="001604CD"/>
    <w:rsid w:val="00167082"/>
    <w:rsid w:val="00172BFE"/>
    <w:rsid w:val="00173E21"/>
    <w:rsid w:val="001775A2"/>
    <w:rsid w:val="0018075C"/>
    <w:rsid w:val="00185DE6"/>
    <w:rsid w:val="00185E4A"/>
    <w:rsid w:val="00193E09"/>
    <w:rsid w:val="001C3668"/>
    <w:rsid w:val="001C71B7"/>
    <w:rsid w:val="001D7FDA"/>
    <w:rsid w:val="001E59F7"/>
    <w:rsid w:val="001F39E9"/>
    <w:rsid w:val="001F3A8F"/>
    <w:rsid w:val="00210CC7"/>
    <w:rsid w:val="002230AE"/>
    <w:rsid w:val="00223802"/>
    <w:rsid w:val="00234183"/>
    <w:rsid w:val="00243FB9"/>
    <w:rsid w:val="00264983"/>
    <w:rsid w:val="00264D62"/>
    <w:rsid w:val="00282FD9"/>
    <w:rsid w:val="002A46B7"/>
    <w:rsid w:val="002C1B12"/>
    <w:rsid w:val="002C2AEB"/>
    <w:rsid w:val="002D1E7A"/>
    <w:rsid w:val="002D2D42"/>
    <w:rsid w:val="002D780D"/>
    <w:rsid w:val="002D7BE7"/>
    <w:rsid w:val="002F0526"/>
    <w:rsid w:val="002F5B12"/>
    <w:rsid w:val="002F72E3"/>
    <w:rsid w:val="00306823"/>
    <w:rsid w:val="00321A0E"/>
    <w:rsid w:val="00326BAA"/>
    <w:rsid w:val="0034169E"/>
    <w:rsid w:val="003627E4"/>
    <w:rsid w:val="00364B56"/>
    <w:rsid w:val="00377F4B"/>
    <w:rsid w:val="0038205F"/>
    <w:rsid w:val="00382264"/>
    <w:rsid w:val="00385E2C"/>
    <w:rsid w:val="00394636"/>
    <w:rsid w:val="003A2F3C"/>
    <w:rsid w:val="003B05C7"/>
    <w:rsid w:val="003C439F"/>
    <w:rsid w:val="003D1710"/>
    <w:rsid w:val="003D1AF6"/>
    <w:rsid w:val="003F4B15"/>
    <w:rsid w:val="003F6319"/>
    <w:rsid w:val="0041182F"/>
    <w:rsid w:val="00427411"/>
    <w:rsid w:val="00430D63"/>
    <w:rsid w:val="00435C44"/>
    <w:rsid w:val="00451A1E"/>
    <w:rsid w:val="0045214D"/>
    <w:rsid w:val="00460A5D"/>
    <w:rsid w:val="004653DE"/>
    <w:rsid w:val="0046546A"/>
    <w:rsid w:val="00495BAF"/>
    <w:rsid w:val="004A2A53"/>
    <w:rsid w:val="004A5E91"/>
    <w:rsid w:val="004A6D9B"/>
    <w:rsid w:val="004C1E6F"/>
    <w:rsid w:val="004C4ECF"/>
    <w:rsid w:val="004C6081"/>
    <w:rsid w:val="004D3EE4"/>
    <w:rsid w:val="004E0AC9"/>
    <w:rsid w:val="004E1C66"/>
    <w:rsid w:val="004F2EB4"/>
    <w:rsid w:val="004F7D6D"/>
    <w:rsid w:val="00505F55"/>
    <w:rsid w:val="00521EEF"/>
    <w:rsid w:val="00527374"/>
    <w:rsid w:val="005326E1"/>
    <w:rsid w:val="00534DE4"/>
    <w:rsid w:val="00537C90"/>
    <w:rsid w:val="00540832"/>
    <w:rsid w:val="00547A2E"/>
    <w:rsid w:val="00551E42"/>
    <w:rsid w:val="00552888"/>
    <w:rsid w:val="00575E13"/>
    <w:rsid w:val="00576E7F"/>
    <w:rsid w:val="00580874"/>
    <w:rsid w:val="00580F95"/>
    <w:rsid w:val="005911F7"/>
    <w:rsid w:val="00592DD9"/>
    <w:rsid w:val="005938BE"/>
    <w:rsid w:val="00595C63"/>
    <w:rsid w:val="005B0ED8"/>
    <w:rsid w:val="005B2D15"/>
    <w:rsid w:val="005C0434"/>
    <w:rsid w:val="005C11F8"/>
    <w:rsid w:val="005C47D6"/>
    <w:rsid w:val="005D2A80"/>
    <w:rsid w:val="005D59B8"/>
    <w:rsid w:val="005D7355"/>
    <w:rsid w:val="005F0633"/>
    <w:rsid w:val="005F4FE0"/>
    <w:rsid w:val="005F78B8"/>
    <w:rsid w:val="00600730"/>
    <w:rsid w:val="006027B0"/>
    <w:rsid w:val="00604C25"/>
    <w:rsid w:val="00614868"/>
    <w:rsid w:val="00617443"/>
    <w:rsid w:val="00625021"/>
    <w:rsid w:val="0064528E"/>
    <w:rsid w:val="00646310"/>
    <w:rsid w:val="006517F4"/>
    <w:rsid w:val="00653E16"/>
    <w:rsid w:val="006545E8"/>
    <w:rsid w:val="0065683F"/>
    <w:rsid w:val="00661178"/>
    <w:rsid w:val="00665185"/>
    <w:rsid w:val="00681189"/>
    <w:rsid w:val="00687C9D"/>
    <w:rsid w:val="00697B91"/>
    <w:rsid w:val="006A747A"/>
    <w:rsid w:val="006B4D38"/>
    <w:rsid w:val="006C046D"/>
    <w:rsid w:val="006C0B1D"/>
    <w:rsid w:val="006C7834"/>
    <w:rsid w:val="006D1FC0"/>
    <w:rsid w:val="006D377F"/>
    <w:rsid w:val="006D454D"/>
    <w:rsid w:val="006E095D"/>
    <w:rsid w:val="006E6287"/>
    <w:rsid w:val="006F3F7A"/>
    <w:rsid w:val="006F677F"/>
    <w:rsid w:val="00706CC8"/>
    <w:rsid w:val="00710E1F"/>
    <w:rsid w:val="00714DD5"/>
    <w:rsid w:val="0071545A"/>
    <w:rsid w:val="00717058"/>
    <w:rsid w:val="00720D0E"/>
    <w:rsid w:val="0072157E"/>
    <w:rsid w:val="0072419F"/>
    <w:rsid w:val="00740070"/>
    <w:rsid w:val="00744768"/>
    <w:rsid w:val="00744D06"/>
    <w:rsid w:val="00761F16"/>
    <w:rsid w:val="00767EEF"/>
    <w:rsid w:val="00774CDD"/>
    <w:rsid w:val="0077654F"/>
    <w:rsid w:val="0077765A"/>
    <w:rsid w:val="0078557E"/>
    <w:rsid w:val="0078777C"/>
    <w:rsid w:val="00797184"/>
    <w:rsid w:val="007A5C5B"/>
    <w:rsid w:val="007B6B7A"/>
    <w:rsid w:val="007D1B0B"/>
    <w:rsid w:val="007D78AE"/>
    <w:rsid w:val="007F501B"/>
    <w:rsid w:val="00801DCA"/>
    <w:rsid w:val="008035E7"/>
    <w:rsid w:val="008059CD"/>
    <w:rsid w:val="00814C8F"/>
    <w:rsid w:val="00817551"/>
    <w:rsid w:val="00823053"/>
    <w:rsid w:val="00823AA4"/>
    <w:rsid w:val="00850DD8"/>
    <w:rsid w:val="00883846"/>
    <w:rsid w:val="008974DD"/>
    <w:rsid w:val="008C6408"/>
    <w:rsid w:val="008F12B8"/>
    <w:rsid w:val="008F61CD"/>
    <w:rsid w:val="008F65C5"/>
    <w:rsid w:val="008F7F7E"/>
    <w:rsid w:val="00912192"/>
    <w:rsid w:val="0091516F"/>
    <w:rsid w:val="00926392"/>
    <w:rsid w:val="0093437A"/>
    <w:rsid w:val="00934566"/>
    <w:rsid w:val="00943C32"/>
    <w:rsid w:val="00951658"/>
    <w:rsid w:val="00954A4F"/>
    <w:rsid w:val="0097230C"/>
    <w:rsid w:val="00982C5C"/>
    <w:rsid w:val="0098511E"/>
    <w:rsid w:val="009A12D2"/>
    <w:rsid w:val="009A156E"/>
    <w:rsid w:val="009A1979"/>
    <w:rsid w:val="009B2449"/>
    <w:rsid w:val="009B4248"/>
    <w:rsid w:val="009B5389"/>
    <w:rsid w:val="009C0253"/>
    <w:rsid w:val="009D6C80"/>
    <w:rsid w:val="009E176C"/>
    <w:rsid w:val="009E6629"/>
    <w:rsid w:val="009F06D5"/>
    <w:rsid w:val="009F774D"/>
    <w:rsid w:val="00A12AC7"/>
    <w:rsid w:val="00A140D3"/>
    <w:rsid w:val="00A16531"/>
    <w:rsid w:val="00A23F16"/>
    <w:rsid w:val="00A2608A"/>
    <w:rsid w:val="00A46959"/>
    <w:rsid w:val="00A5323C"/>
    <w:rsid w:val="00A536A6"/>
    <w:rsid w:val="00A576FB"/>
    <w:rsid w:val="00A61864"/>
    <w:rsid w:val="00A710E0"/>
    <w:rsid w:val="00A72F6D"/>
    <w:rsid w:val="00A745BB"/>
    <w:rsid w:val="00A77972"/>
    <w:rsid w:val="00A94A09"/>
    <w:rsid w:val="00AA2B15"/>
    <w:rsid w:val="00AA495D"/>
    <w:rsid w:val="00AA5BE5"/>
    <w:rsid w:val="00AB0EA5"/>
    <w:rsid w:val="00AB1EED"/>
    <w:rsid w:val="00AB7684"/>
    <w:rsid w:val="00AD66DD"/>
    <w:rsid w:val="00AF198C"/>
    <w:rsid w:val="00AF54DE"/>
    <w:rsid w:val="00B03350"/>
    <w:rsid w:val="00B16AF9"/>
    <w:rsid w:val="00B260FD"/>
    <w:rsid w:val="00B308BD"/>
    <w:rsid w:val="00B501C1"/>
    <w:rsid w:val="00B5471D"/>
    <w:rsid w:val="00B73366"/>
    <w:rsid w:val="00B75C25"/>
    <w:rsid w:val="00B771A7"/>
    <w:rsid w:val="00B82A8A"/>
    <w:rsid w:val="00BB1E21"/>
    <w:rsid w:val="00BB424C"/>
    <w:rsid w:val="00BB6C13"/>
    <w:rsid w:val="00BC6348"/>
    <w:rsid w:val="00BE4450"/>
    <w:rsid w:val="00BE6608"/>
    <w:rsid w:val="00BF2ADA"/>
    <w:rsid w:val="00C05BA0"/>
    <w:rsid w:val="00C210A1"/>
    <w:rsid w:val="00C2488A"/>
    <w:rsid w:val="00C342EE"/>
    <w:rsid w:val="00C430D3"/>
    <w:rsid w:val="00C43AA2"/>
    <w:rsid w:val="00C641BD"/>
    <w:rsid w:val="00C72582"/>
    <w:rsid w:val="00C74966"/>
    <w:rsid w:val="00C803AF"/>
    <w:rsid w:val="00C81B8B"/>
    <w:rsid w:val="00C845C8"/>
    <w:rsid w:val="00C84C25"/>
    <w:rsid w:val="00CA09FF"/>
    <w:rsid w:val="00CA7E5B"/>
    <w:rsid w:val="00CB0D6B"/>
    <w:rsid w:val="00CB3D20"/>
    <w:rsid w:val="00CC7F30"/>
    <w:rsid w:val="00CD47B8"/>
    <w:rsid w:val="00CE01DB"/>
    <w:rsid w:val="00CE523B"/>
    <w:rsid w:val="00CF3174"/>
    <w:rsid w:val="00CF7B26"/>
    <w:rsid w:val="00CF7E5A"/>
    <w:rsid w:val="00D002A9"/>
    <w:rsid w:val="00D06FD5"/>
    <w:rsid w:val="00D13836"/>
    <w:rsid w:val="00D2166F"/>
    <w:rsid w:val="00D23BED"/>
    <w:rsid w:val="00D34A6C"/>
    <w:rsid w:val="00D402B1"/>
    <w:rsid w:val="00D4431E"/>
    <w:rsid w:val="00D518D1"/>
    <w:rsid w:val="00D51DB7"/>
    <w:rsid w:val="00D56D84"/>
    <w:rsid w:val="00D7686F"/>
    <w:rsid w:val="00D77510"/>
    <w:rsid w:val="00D8134E"/>
    <w:rsid w:val="00D82158"/>
    <w:rsid w:val="00D82EA8"/>
    <w:rsid w:val="00D84968"/>
    <w:rsid w:val="00D91B92"/>
    <w:rsid w:val="00DA39B3"/>
    <w:rsid w:val="00DA445E"/>
    <w:rsid w:val="00DA6D90"/>
    <w:rsid w:val="00DB5149"/>
    <w:rsid w:val="00DB6092"/>
    <w:rsid w:val="00DB6963"/>
    <w:rsid w:val="00DD48FF"/>
    <w:rsid w:val="00DD6A93"/>
    <w:rsid w:val="00DD6C9E"/>
    <w:rsid w:val="00DE21FA"/>
    <w:rsid w:val="00DF71E2"/>
    <w:rsid w:val="00E11EFC"/>
    <w:rsid w:val="00E172F1"/>
    <w:rsid w:val="00E25AE1"/>
    <w:rsid w:val="00E35E4E"/>
    <w:rsid w:val="00E456AF"/>
    <w:rsid w:val="00E54FE0"/>
    <w:rsid w:val="00E708F9"/>
    <w:rsid w:val="00E81FA5"/>
    <w:rsid w:val="00E826E8"/>
    <w:rsid w:val="00E83BBA"/>
    <w:rsid w:val="00E83DAB"/>
    <w:rsid w:val="00E93483"/>
    <w:rsid w:val="00EA5FDB"/>
    <w:rsid w:val="00EB20EB"/>
    <w:rsid w:val="00EB4D1E"/>
    <w:rsid w:val="00EC13DC"/>
    <w:rsid w:val="00EC6318"/>
    <w:rsid w:val="00ED3713"/>
    <w:rsid w:val="00EF2A35"/>
    <w:rsid w:val="00F066E6"/>
    <w:rsid w:val="00F30D82"/>
    <w:rsid w:val="00F30E10"/>
    <w:rsid w:val="00F35608"/>
    <w:rsid w:val="00F36D33"/>
    <w:rsid w:val="00F5574F"/>
    <w:rsid w:val="00F57DB6"/>
    <w:rsid w:val="00F83EC0"/>
    <w:rsid w:val="00FA1BE9"/>
    <w:rsid w:val="00FA4D60"/>
    <w:rsid w:val="00FB2535"/>
    <w:rsid w:val="00FC4E4C"/>
    <w:rsid w:val="00FE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6372"/>
  <w15:chartTrackingRefBased/>
  <w15:docId w15:val="{98486E59-D3D2-4BC1-8A16-37A51F9C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888"/>
  </w:style>
  <w:style w:type="paragraph" w:styleId="1">
    <w:name w:val="heading 1"/>
    <w:basedOn w:val="a"/>
    <w:next w:val="a"/>
    <w:link w:val="10"/>
    <w:uiPriority w:val="9"/>
    <w:qFormat/>
    <w:rsid w:val="006027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D59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9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2D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Основний текст_"/>
    <w:link w:val="11"/>
    <w:locked/>
    <w:rsid w:val="00210CC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1">
    <w:name w:val="Основний текст1"/>
    <w:basedOn w:val="a"/>
    <w:link w:val="a5"/>
    <w:rsid w:val="00210CC7"/>
    <w:pPr>
      <w:widowControl w:val="0"/>
      <w:shd w:val="clear" w:color="auto" w:fill="FFFFFF"/>
      <w:spacing w:before="360" w:after="60" w:line="240" w:lineRule="atLeast"/>
      <w:jc w:val="both"/>
    </w:pPr>
    <w:rPr>
      <w:rFonts w:ascii="Times New Roman" w:hAnsi="Times New Roman" w:cs="Times New Roman"/>
      <w:b/>
      <w:bCs/>
    </w:rPr>
  </w:style>
  <w:style w:type="table" w:styleId="a6">
    <w:name w:val="Table Grid"/>
    <w:basedOn w:val="a1"/>
    <w:uiPriority w:val="59"/>
    <w:rsid w:val="00210C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F501B"/>
    <w:rPr>
      <w:color w:val="0000FF"/>
      <w:u w:val="single"/>
    </w:rPr>
  </w:style>
  <w:style w:type="paragraph" w:styleId="a8">
    <w:name w:val="No Spacing"/>
    <w:basedOn w:val="a"/>
    <w:uiPriority w:val="1"/>
    <w:qFormat/>
    <w:rsid w:val="003C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3C439F"/>
    <w:pPr>
      <w:spacing w:after="0" w:line="240" w:lineRule="auto"/>
    </w:pPr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439F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b">
    <w:name w:val="Основний текст Знак"/>
    <w:basedOn w:val="a0"/>
    <w:link w:val="ac"/>
    <w:locked/>
    <w:rsid w:val="003D1AF6"/>
    <w:rPr>
      <w:shd w:val="clear" w:color="auto" w:fill="FFFFFF"/>
    </w:rPr>
  </w:style>
  <w:style w:type="paragraph" w:styleId="ac">
    <w:name w:val="Body Text"/>
    <w:basedOn w:val="a"/>
    <w:link w:val="ab"/>
    <w:rsid w:val="003D1AF6"/>
    <w:pPr>
      <w:widowControl w:val="0"/>
      <w:shd w:val="clear" w:color="auto" w:fill="FFFFFF"/>
      <w:spacing w:before="480" w:after="0" w:line="326" w:lineRule="exact"/>
      <w:jc w:val="both"/>
    </w:pPr>
  </w:style>
  <w:style w:type="character" w:customStyle="1" w:styleId="12">
    <w:name w:val="Основний текст Знак1"/>
    <w:basedOn w:val="a0"/>
    <w:uiPriority w:val="99"/>
    <w:semiHidden/>
    <w:rsid w:val="003D1AF6"/>
  </w:style>
  <w:style w:type="paragraph" w:customStyle="1" w:styleId="13">
    <w:name w:val="Абзац списку1"/>
    <w:basedOn w:val="a"/>
    <w:rsid w:val="003D1AF6"/>
    <w:pPr>
      <w:widowControl w:val="0"/>
      <w:autoSpaceDE w:val="0"/>
      <w:autoSpaceDN w:val="0"/>
      <w:spacing w:after="0" w:line="240" w:lineRule="auto"/>
      <w:ind w:left="884" w:hanging="578"/>
    </w:pPr>
    <w:rPr>
      <w:rFonts w:ascii="Times New Roman" w:eastAsia="Calibri" w:hAnsi="Times New Roman" w:cs="Times New Roman"/>
      <w:lang w:val="en-US"/>
    </w:rPr>
  </w:style>
  <w:style w:type="character" w:customStyle="1" w:styleId="14">
    <w:name w:val="Незакрита згадка1"/>
    <w:basedOn w:val="a0"/>
    <w:uiPriority w:val="99"/>
    <w:semiHidden/>
    <w:unhideWhenUsed/>
    <w:rsid w:val="00E35E4E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951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951658"/>
  </w:style>
  <w:style w:type="paragraph" w:styleId="af">
    <w:name w:val="footer"/>
    <w:basedOn w:val="a"/>
    <w:link w:val="af0"/>
    <w:uiPriority w:val="99"/>
    <w:unhideWhenUsed/>
    <w:rsid w:val="00951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951658"/>
  </w:style>
  <w:style w:type="character" w:customStyle="1" w:styleId="20">
    <w:name w:val="Заголовок 2 Знак"/>
    <w:basedOn w:val="a0"/>
    <w:link w:val="2"/>
    <w:uiPriority w:val="9"/>
    <w:rsid w:val="005D59B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5D59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15">
    <w:name w:val="Сітка таблиці1"/>
    <w:basedOn w:val="a1"/>
    <w:next w:val="a6"/>
    <w:uiPriority w:val="59"/>
    <w:rsid w:val="0077654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6"/>
    <w:uiPriority w:val="59"/>
    <w:rsid w:val="00D768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D768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"/>
    <w:next w:val="a2"/>
    <w:uiPriority w:val="99"/>
    <w:semiHidden/>
    <w:unhideWhenUsed/>
    <w:rsid w:val="007D1B0B"/>
  </w:style>
  <w:style w:type="character" w:customStyle="1" w:styleId="22">
    <w:name w:val="Незакрита згадка2"/>
    <w:basedOn w:val="a0"/>
    <w:uiPriority w:val="99"/>
    <w:semiHidden/>
    <w:unhideWhenUsed/>
    <w:rsid w:val="0052737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027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western">
    <w:name w:val="western"/>
    <w:basedOn w:val="a"/>
    <w:rsid w:val="0043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4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79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3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2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7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4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0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1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3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7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76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6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8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46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6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3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63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7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7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0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70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6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8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9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11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8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2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4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3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3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3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2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46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61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0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0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8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57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20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6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1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79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7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0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3493-CC69-48F5-8BD9-DC135FD4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3261</TotalTime>
  <Pages>1</Pages>
  <Words>11094</Words>
  <Characters>6325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Комп'ютер 17 (к.402)</dc:creator>
  <cp:keywords/>
  <dc:description/>
  <cp:lastModifiedBy>User</cp:lastModifiedBy>
  <cp:revision>23</cp:revision>
  <dcterms:created xsi:type="dcterms:W3CDTF">2021-10-03T16:47:00Z</dcterms:created>
  <dcterms:modified xsi:type="dcterms:W3CDTF">2025-06-10T13:19:00Z</dcterms:modified>
</cp:coreProperties>
</file>